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5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4487"/>
        <w:gridCol w:w="2690"/>
        <w:gridCol w:w="5015"/>
      </w:tblGrid>
      <w:tr>
        <w:trPr>
          <w:trHeight w:val="9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北京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市社会保险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缴费业务申请表（单位）</w:t>
            </w:r>
            <w:bookmarkEnd w:id="0"/>
          </w:p>
        </w:tc>
      </w:tr>
      <w:tr>
        <w:trPr>
          <w:trHeight w:val="499" w:hRule="atLeast"/>
        </w:trPr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申请单位（公章）</w:t>
            </w:r>
          </w:p>
        </w:tc>
        <w:tc>
          <w:tcPr>
            <w:tcW w:w="156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3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统一信用代码</w:t>
            </w:r>
          </w:p>
        </w:tc>
        <w:tc>
          <w:tcPr>
            <w:tcW w:w="174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申请事项</w:t>
            </w:r>
          </w:p>
        </w:tc>
      </w:tr>
      <w:tr>
        <w:trPr>
          <w:trHeight w:val="624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napToGrid w:val="0"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99" w:hRule="atLeas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申报信息</w:t>
            </w:r>
          </w:p>
        </w:tc>
        <w:tc>
          <w:tcPr>
            <w:tcW w:w="2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申报内容</w:t>
            </w:r>
          </w:p>
        </w:tc>
      </w:tr>
      <w:tr>
        <w:trPr>
          <w:trHeight w:val="499" w:hRule="atLeas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499" w:hRule="atLeas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24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</w:tr>
      <w:tr>
        <w:trPr>
          <w:trHeight w:val="1031" w:hRule="atLeast"/>
        </w:trPr>
        <w:tc>
          <w:tcPr>
            <w:tcW w:w="7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申请单位</w:t>
            </w:r>
          </w:p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确认说明</w:t>
            </w:r>
          </w:p>
        </w:tc>
        <w:tc>
          <w:tcPr>
            <w:tcW w:w="4254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>_______________________________确认上述信息填报正确。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F5EE"/>
    <w:rsid w:val="463DF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2023-10-18T18:56:00Z</dcterms:created>
  <dc:creator>WPS_1665476428</dc:creator>
  <cp:lastModifiedBy>WPS_1665476428</cp:lastModifiedBy>
  <dcterms:modified xsi:type="dcterms:W3CDTF">2023-10-18T18:57:35Z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5141926B1B522704EBB92F654A67FA96_41</vt:lpwstr>
  </property>
</Properties>
</file>