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12"/>
          <w:right w:val="none" w:color="000000" w:sz="0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val="en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val="en" w:eastAsia="zh-CN"/>
        </w:rPr>
        <w:t>投稿指南</w:t>
      </w:r>
    </w:p>
    <w:p>
      <w:pPr>
        <w:keepNext w:val="0"/>
        <w:keepLines w:val="0"/>
        <w:pageBreakBefore w:val="0"/>
        <w:widowControl w:val="0"/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一、论文的写作顺序</w:t>
      </w:r>
    </w:p>
    <w:p>
      <w:pPr>
        <w:keepNext w:val="0"/>
        <w:keepLines w:val="0"/>
        <w:pageBreakBefore w:val="0"/>
        <w:widowControl w:val="0"/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论文的写作顺序是：标题、作者单位及姓名、摘要及关键词、正文、参考文献，注释采取页下注。正文打印页码，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底部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居中。</w:t>
      </w:r>
    </w:p>
    <w:p>
      <w:pPr>
        <w:keepNext w:val="0"/>
        <w:keepLines w:val="0"/>
        <w:pageBreakBefore w:val="0"/>
        <w:widowControl w:val="0"/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二、字体</w:t>
      </w: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eastAsia="zh-CN"/>
        </w:rPr>
        <w:t>、字号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 w:val="0"/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论文标题用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二号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方正小标宋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副标题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作者姓名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用三号楷体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_GB2312，一级标题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用三号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黑体、二级标题用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三号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楷体_GB2312，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摘要、关键词、图表名、参考文献内容用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小三号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楷体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_GB2312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；正文、图表文字用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三号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仿宋_GB2312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数字、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英文用Times New Roman字体。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正文为两端对齐，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页眉用小五号字体打印“京津冀人社协同：创新实践与未来展望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征文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”字样，并右对齐。</w:t>
      </w:r>
    </w:p>
    <w:p>
      <w:pPr>
        <w:keepNext w:val="0"/>
        <w:keepLines w:val="0"/>
        <w:pageBreakBefore w:val="0"/>
        <w:widowControl w:val="0"/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、图表要求</w:t>
      </w:r>
    </w:p>
    <w:p>
      <w:pPr>
        <w:keepNext w:val="0"/>
        <w:keepLines w:val="0"/>
        <w:pageBreakBefore w:val="0"/>
        <w:widowControl w:val="0"/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附表的表头应写在表的上面，居中；附图的图题应写在图的下面，居中。按表、图、公式在论文中出现的先后顺序分别编号。</w:t>
      </w:r>
    </w:p>
    <w:p>
      <w:pPr>
        <w:keepNext w:val="0"/>
        <w:keepLines w:val="0"/>
        <w:pageBreakBefore w:val="0"/>
        <w:widowControl w:val="0"/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、参考文献的格式</w:t>
      </w:r>
    </w:p>
    <w:p>
      <w:pPr>
        <w:keepNext w:val="0"/>
        <w:keepLines w:val="0"/>
        <w:pageBreakBefore w:val="0"/>
        <w:widowControl w:val="0"/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参考文献的书写格式需严格遵循以下顺序：序号、作者姓名、书名（或文章名）、出版社（或期刊名）、出版或发表时间，以及在正文中标注的对应序号。</w:t>
      </w:r>
    </w:p>
    <w:p>
      <w:pPr>
        <w:keepNext w:val="0"/>
        <w:keepLines w:val="0"/>
        <w:pageBreakBefore w:val="0"/>
        <w:widowControl w:val="0"/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、其他</w:t>
      </w:r>
    </w:p>
    <w:p>
      <w:pPr>
        <w:keepNext w:val="0"/>
        <w:keepLines w:val="0"/>
        <w:pageBreakBefore w:val="0"/>
        <w:widowControl w:val="0"/>
        <w:tabs>
          <w:tab w:val="left" w:pos="315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论文打印纸张规格：A4 210×297毫米。在文件选项下的页面设置选项中，“字符数/行数”选使用默认字符数；页边距设为 上：3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.7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厘米；下：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.5厘米；左：2.8厘米；右：2.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厘米；装订线：0厘米；在格式选项下的段落设置选项中，“缩进”选0厘米，“间距”选0磅，“行距”选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，“特殊格式”选（无），“调整右缩进”选项为空，“根据页面设置确定行高格线”选项为空。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E7027"/>
    <w:rsid w:val="3F87CE3A"/>
    <w:rsid w:val="3FFE7027"/>
    <w:rsid w:val="53FE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2026-04-15T01:43:00Z</dcterms:created>
  <dc:creator>WPS_1665476428</dc:creator>
  <cp:lastModifiedBy>uos</cp:lastModifiedBy>
  <dcterms:modified xsi:type="dcterms:W3CDTF">2026-04-14T10:49:30Z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DC18B085FB929F213AABDD694CA66EAD</vt:lpwstr>
  </property>
</Properties>
</file>