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6F" w:rsidRDefault="00C5056F" w:rsidP="00C5056F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C5056F" w:rsidRDefault="00C5056F" w:rsidP="00C5056F">
      <w:pPr>
        <w:tabs>
          <w:tab w:val="left" w:pos="125"/>
        </w:tabs>
        <w:spacing w:line="560" w:lineRule="exact"/>
        <w:jc w:val="center"/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</w:pPr>
    </w:p>
    <w:p w:rsidR="00C5056F" w:rsidRDefault="00C5056F" w:rsidP="00C5056F">
      <w:pPr>
        <w:tabs>
          <w:tab w:val="left" w:pos="125"/>
        </w:tabs>
        <w:spacing w:line="640" w:lineRule="exact"/>
        <w:jc w:val="center"/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2015年北京学者名单</w:t>
      </w:r>
    </w:p>
    <w:p w:rsidR="00C5056F" w:rsidRDefault="00C5056F" w:rsidP="00C5056F">
      <w:pPr>
        <w:tabs>
          <w:tab w:val="left" w:pos="125"/>
        </w:tabs>
        <w:spacing w:line="640" w:lineRule="exact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（按姓氏拼音排序）</w:t>
      </w:r>
    </w:p>
    <w:p w:rsidR="00C5056F" w:rsidRDefault="00C5056F" w:rsidP="00C5056F">
      <w:pPr>
        <w:spacing w:line="560" w:lineRule="exact"/>
        <w:rPr>
          <w:rFonts w:ascii="黑体" w:eastAsia="黑体" w:hAnsi="宋体" w:cs="宋体" w:hint="eastAsia"/>
          <w:kern w:val="0"/>
          <w:sz w:val="30"/>
          <w:szCs w:val="30"/>
        </w:rPr>
      </w:pPr>
    </w:p>
    <w:p w:rsidR="00C5056F" w:rsidRDefault="00C5056F" w:rsidP="00C5056F">
      <w:pPr>
        <w:spacing w:line="560" w:lineRule="exact"/>
        <w:rPr>
          <w:rFonts w:ascii="黑体" w:eastAsia="黑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姓  名      专业                    职称               工作单位</w:t>
      </w:r>
    </w:p>
    <w:p w:rsidR="00C5056F" w:rsidRDefault="00C5056F" w:rsidP="00C5056F">
      <w:pPr>
        <w:spacing w:line="560" w:lineRule="exact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曹万林</w:t>
      </w:r>
      <w:proofErr w:type="gramEnd"/>
      <w:r>
        <w:rPr>
          <w:rFonts w:eastAsia="仿宋_GB2312" w:hint="eastAsia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结构工程、工程抗震</w:t>
      </w:r>
      <w:r>
        <w:rPr>
          <w:rFonts w:eastAsia="仿宋_GB2312" w:hint="eastAsia"/>
          <w:sz w:val="32"/>
          <w:szCs w:val="32"/>
        </w:rPr>
        <w:t xml:space="preserve">       </w:t>
      </w:r>
      <w:r>
        <w:rPr>
          <w:rFonts w:eastAsia="仿宋_GB2312" w:hint="eastAsia"/>
          <w:sz w:val="32"/>
          <w:szCs w:val="32"/>
        </w:rPr>
        <w:t>教授</w:t>
      </w:r>
      <w:r>
        <w:rPr>
          <w:rFonts w:eastAsia="仿宋_GB2312" w:hint="eastAsia"/>
          <w:sz w:val="32"/>
          <w:szCs w:val="32"/>
        </w:rPr>
        <w:t xml:space="preserve">              </w:t>
      </w:r>
      <w:r>
        <w:rPr>
          <w:rFonts w:eastAsia="仿宋_GB2312" w:hint="eastAsia"/>
          <w:sz w:val="32"/>
          <w:szCs w:val="32"/>
        </w:rPr>
        <w:t>北京工业大学</w:t>
      </w:r>
    </w:p>
    <w:p w:rsidR="00C5056F" w:rsidRDefault="00C5056F" w:rsidP="00C5056F">
      <w:pPr>
        <w:spacing w:line="560" w:lineRule="exac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关建中</w:t>
      </w:r>
      <w:r>
        <w:rPr>
          <w:rFonts w:eastAsia="仿宋_GB2312" w:hint="eastAsia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信用评级</w:t>
      </w:r>
      <w:r>
        <w:rPr>
          <w:rFonts w:eastAsia="仿宋_GB2312" w:hint="eastAsia"/>
          <w:sz w:val="32"/>
          <w:szCs w:val="32"/>
        </w:rPr>
        <w:t xml:space="preserve">                 </w:t>
      </w:r>
      <w:r>
        <w:rPr>
          <w:rFonts w:eastAsia="仿宋_GB2312" w:hint="eastAsia"/>
          <w:sz w:val="32"/>
          <w:szCs w:val="32"/>
        </w:rPr>
        <w:t>研究员</w:t>
      </w:r>
      <w:r>
        <w:rPr>
          <w:rFonts w:eastAsia="仿宋_GB2312" w:hint="eastAsia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大公国际资信评估有限公司</w:t>
      </w:r>
    </w:p>
    <w:p w:rsidR="00C5056F" w:rsidRDefault="00C5056F" w:rsidP="00C5056F">
      <w:pPr>
        <w:spacing w:line="560" w:lineRule="exac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贾建平</w:t>
      </w:r>
      <w:r>
        <w:rPr>
          <w:rFonts w:eastAsia="仿宋_GB2312" w:hint="eastAsia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神经病学</w:t>
      </w:r>
      <w:r>
        <w:rPr>
          <w:rFonts w:eastAsia="仿宋_GB2312" w:hint="eastAsia"/>
          <w:sz w:val="32"/>
          <w:szCs w:val="32"/>
        </w:rPr>
        <w:t xml:space="preserve">                 </w:t>
      </w:r>
      <w:r>
        <w:rPr>
          <w:rFonts w:eastAsia="仿宋_GB2312" w:hint="eastAsia"/>
          <w:sz w:val="32"/>
          <w:szCs w:val="32"/>
        </w:rPr>
        <w:t>教授、主任医师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首都医科大学宣武医院</w:t>
      </w:r>
    </w:p>
    <w:p w:rsidR="00C5056F" w:rsidRDefault="00C5056F" w:rsidP="00C5056F">
      <w:pPr>
        <w:spacing w:line="560" w:lineRule="exac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罗敏</w:t>
      </w:r>
      <w:proofErr w:type="gramStart"/>
      <w:r>
        <w:rPr>
          <w:rFonts w:eastAsia="仿宋_GB2312" w:hint="eastAsia"/>
          <w:sz w:val="32"/>
          <w:szCs w:val="32"/>
        </w:rPr>
        <w:t>敏</w:t>
      </w:r>
      <w:proofErr w:type="gramEnd"/>
      <w:r>
        <w:rPr>
          <w:rFonts w:eastAsia="仿宋_GB2312" w:hint="eastAsia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神经生物学</w:t>
      </w:r>
      <w:r>
        <w:rPr>
          <w:rFonts w:eastAsia="仿宋_GB2312" w:hint="eastAsia"/>
          <w:sz w:val="32"/>
          <w:szCs w:val="32"/>
        </w:rPr>
        <w:t xml:space="preserve">               </w:t>
      </w:r>
      <w:r>
        <w:rPr>
          <w:rFonts w:eastAsia="仿宋_GB2312" w:hint="eastAsia"/>
          <w:sz w:val="32"/>
          <w:szCs w:val="32"/>
        </w:rPr>
        <w:t>教授</w:t>
      </w:r>
      <w:r>
        <w:rPr>
          <w:rFonts w:eastAsia="仿宋_GB2312" w:hint="eastAsia"/>
          <w:sz w:val="32"/>
          <w:szCs w:val="32"/>
        </w:rPr>
        <w:t xml:space="preserve">              </w:t>
      </w:r>
      <w:r>
        <w:rPr>
          <w:rFonts w:eastAsia="仿宋_GB2312" w:hint="eastAsia"/>
          <w:sz w:val="32"/>
          <w:szCs w:val="32"/>
        </w:rPr>
        <w:t>北京生命科学研究所</w:t>
      </w:r>
    </w:p>
    <w:p w:rsidR="00C5056F" w:rsidRDefault="00C5056F" w:rsidP="00C5056F">
      <w:pPr>
        <w:spacing w:line="560" w:lineRule="exac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马长生</w:t>
      </w:r>
      <w:r>
        <w:rPr>
          <w:rFonts w:eastAsia="仿宋_GB2312" w:hint="eastAsia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内科学（心血管病）</w:t>
      </w:r>
      <w:r>
        <w:rPr>
          <w:rFonts w:eastAsia="仿宋_GB2312" w:hint="eastAsia"/>
          <w:sz w:val="32"/>
          <w:szCs w:val="32"/>
        </w:rPr>
        <w:t xml:space="preserve">       </w:t>
      </w:r>
      <w:r>
        <w:rPr>
          <w:rFonts w:eastAsia="仿宋_GB2312" w:hint="eastAsia"/>
          <w:sz w:val="32"/>
          <w:szCs w:val="32"/>
        </w:rPr>
        <w:t>教授、主任医师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首都医科大学附属北京安贞医院</w:t>
      </w:r>
    </w:p>
    <w:p w:rsidR="00C5056F" w:rsidRDefault="00C5056F" w:rsidP="00C5056F">
      <w:pPr>
        <w:spacing w:line="560" w:lineRule="exac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彭永臻</w:t>
      </w:r>
      <w:r>
        <w:rPr>
          <w:rFonts w:eastAsia="仿宋_GB2312" w:hint="eastAsia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市政工程</w:t>
      </w:r>
      <w:r>
        <w:rPr>
          <w:rFonts w:eastAsia="仿宋_GB2312" w:hint="eastAsia"/>
          <w:sz w:val="32"/>
          <w:szCs w:val="32"/>
        </w:rPr>
        <w:t xml:space="preserve">                 </w:t>
      </w:r>
      <w:r>
        <w:rPr>
          <w:rFonts w:eastAsia="仿宋_GB2312" w:hint="eastAsia"/>
          <w:sz w:val="32"/>
          <w:szCs w:val="32"/>
        </w:rPr>
        <w:t>教授</w:t>
      </w:r>
      <w:r>
        <w:rPr>
          <w:rFonts w:eastAsia="仿宋_GB2312" w:hint="eastAsia"/>
          <w:sz w:val="32"/>
          <w:szCs w:val="32"/>
        </w:rPr>
        <w:t xml:space="preserve">              </w:t>
      </w:r>
      <w:r>
        <w:rPr>
          <w:rFonts w:eastAsia="仿宋_GB2312" w:hint="eastAsia"/>
          <w:sz w:val="32"/>
          <w:szCs w:val="32"/>
        </w:rPr>
        <w:t>北京工业大学</w:t>
      </w:r>
    </w:p>
    <w:p w:rsidR="00C5056F" w:rsidRDefault="00C5056F" w:rsidP="00C5056F">
      <w:pPr>
        <w:spacing w:line="560" w:lineRule="exac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任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鸣</w:t>
      </w:r>
      <w:r>
        <w:rPr>
          <w:rFonts w:eastAsia="仿宋_GB2312" w:hint="eastAsia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戏剧导演</w:t>
      </w:r>
      <w:r>
        <w:rPr>
          <w:rFonts w:eastAsia="仿宋_GB2312" w:hint="eastAsia"/>
          <w:sz w:val="32"/>
          <w:szCs w:val="32"/>
        </w:rPr>
        <w:t xml:space="preserve">                 </w:t>
      </w:r>
      <w:r>
        <w:rPr>
          <w:rFonts w:eastAsia="仿宋_GB2312" w:hint="eastAsia"/>
          <w:sz w:val="32"/>
          <w:szCs w:val="32"/>
        </w:rPr>
        <w:t>一级导演</w:t>
      </w:r>
      <w:r>
        <w:rPr>
          <w:rFonts w:eastAsia="仿宋_GB2312" w:hint="eastAsia"/>
          <w:sz w:val="32"/>
          <w:szCs w:val="32"/>
        </w:rPr>
        <w:t xml:space="preserve">          </w:t>
      </w:r>
      <w:r>
        <w:rPr>
          <w:rFonts w:eastAsia="仿宋_GB2312" w:hint="eastAsia"/>
          <w:sz w:val="32"/>
          <w:szCs w:val="32"/>
        </w:rPr>
        <w:t>北京人民艺术剧院</w:t>
      </w:r>
    </w:p>
    <w:p w:rsidR="00C5056F" w:rsidRDefault="00C5056F" w:rsidP="00C5056F">
      <w:pPr>
        <w:spacing w:line="560" w:lineRule="exac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王随林</w:t>
      </w:r>
      <w:r>
        <w:rPr>
          <w:rFonts w:eastAsia="仿宋_GB2312" w:hint="eastAsia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热能动力工程（余热利用）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教授</w:t>
      </w:r>
      <w:r>
        <w:rPr>
          <w:rFonts w:eastAsia="仿宋_GB2312" w:hint="eastAsia"/>
          <w:sz w:val="32"/>
          <w:szCs w:val="32"/>
        </w:rPr>
        <w:t xml:space="preserve">              </w:t>
      </w:r>
      <w:r>
        <w:rPr>
          <w:rFonts w:eastAsia="仿宋_GB2312" w:hint="eastAsia"/>
          <w:sz w:val="32"/>
          <w:szCs w:val="32"/>
        </w:rPr>
        <w:t>北京建筑大学</w:t>
      </w:r>
    </w:p>
    <w:p w:rsidR="00C5056F" w:rsidRDefault="00C5056F" w:rsidP="00C5056F">
      <w:pPr>
        <w:spacing w:line="560" w:lineRule="exact"/>
        <w:ind w:left="6880" w:hangingChars="2150" w:hanging="688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王拥军</w:t>
      </w:r>
      <w:r>
        <w:rPr>
          <w:rFonts w:eastAsia="仿宋_GB2312" w:hint="eastAsia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神经病学</w:t>
      </w:r>
      <w:r>
        <w:rPr>
          <w:rFonts w:eastAsia="仿宋_GB2312" w:hint="eastAsia"/>
          <w:sz w:val="32"/>
          <w:szCs w:val="32"/>
        </w:rPr>
        <w:t xml:space="preserve">                 </w:t>
      </w:r>
      <w:r>
        <w:rPr>
          <w:rFonts w:eastAsia="仿宋_GB2312" w:hint="eastAsia"/>
          <w:sz w:val="32"/>
          <w:szCs w:val="32"/>
        </w:rPr>
        <w:t>教授、主任医师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首都医科大学附属北京天坛医院</w:t>
      </w:r>
    </w:p>
    <w:p w:rsidR="00C5056F" w:rsidRDefault="00C5056F" w:rsidP="00C5056F">
      <w:pPr>
        <w:spacing w:line="560" w:lineRule="exac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王振常</w:t>
      </w:r>
      <w:r>
        <w:rPr>
          <w:rFonts w:eastAsia="仿宋_GB2312" w:hint="eastAsia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医学影像学</w:t>
      </w:r>
      <w:r>
        <w:rPr>
          <w:rFonts w:eastAsia="仿宋_GB2312" w:hint="eastAsia"/>
          <w:sz w:val="32"/>
          <w:szCs w:val="32"/>
        </w:rPr>
        <w:t xml:space="preserve">               </w:t>
      </w:r>
      <w:r>
        <w:rPr>
          <w:rFonts w:eastAsia="仿宋_GB2312" w:hint="eastAsia"/>
          <w:sz w:val="32"/>
          <w:szCs w:val="32"/>
        </w:rPr>
        <w:t>教授、主任医师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首都医科大学附属北京友谊医院</w:t>
      </w:r>
    </w:p>
    <w:p w:rsidR="00C5056F" w:rsidRDefault="00C5056F" w:rsidP="00C5056F">
      <w:pPr>
        <w:spacing w:line="560" w:lineRule="exact"/>
        <w:rPr>
          <w:rFonts w:ascii="黑体" w:eastAsia="黑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姓  名      专业                    职称               工作单位</w:t>
      </w:r>
    </w:p>
    <w:p w:rsidR="00C5056F" w:rsidRDefault="00C5056F" w:rsidP="00C5056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徐小力</w:t>
      </w:r>
      <w:r>
        <w:rPr>
          <w:rFonts w:eastAsia="仿宋_GB2312" w:hint="eastAsia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机械电子工程</w:t>
      </w:r>
      <w:r>
        <w:rPr>
          <w:rFonts w:eastAsia="仿宋_GB2312" w:hint="eastAsia"/>
          <w:sz w:val="32"/>
          <w:szCs w:val="32"/>
        </w:rPr>
        <w:t xml:space="preserve">             </w:t>
      </w:r>
      <w:r>
        <w:rPr>
          <w:rFonts w:eastAsia="仿宋_GB2312" w:hint="eastAsia"/>
          <w:sz w:val="32"/>
          <w:szCs w:val="32"/>
        </w:rPr>
        <w:t>教授</w:t>
      </w:r>
      <w:r>
        <w:rPr>
          <w:rFonts w:eastAsia="仿宋_GB2312" w:hint="eastAsia"/>
          <w:sz w:val="32"/>
          <w:szCs w:val="32"/>
        </w:rPr>
        <w:t xml:space="preserve">              </w:t>
      </w:r>
      <w:r>
        <w:rPr>
          <w:rFonts w:eastAsia="仿宋_GB2312" w:hint="eastAsia"/>
          <w:sz w:val="32"/>
          <w:szCs w:val="32"/>
        </w:rPr>
        <w:t>北京信息科技大学</w:t>
      </w:r>
    </w:p>
    <w:p w:rsidR="00C5056F" w:rsidRDefault="00C5056F" w:rsidP="00C5056F">
      <w:pPr>
        <w:spacing w:line="560" w:lineRule="exac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许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勇</w:t>
      </w:r>
      <w:r>
        <w:rPr>
          <w:rFonts w:eastAsia="仿宋_GB2312" w:hint="eastAsia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蔬菜遗传育种</w:t>
      </w:r>
      <w:r>
        <w:rPr>
          <w:rFonts w:eastAsia="仿宋_GB2312" w:hint="eastAsia"/>
          <w:sz w:val="32"/>
          <w:szCs w:val="32"/>
        </w:rPr>
        <w:t xml:space="preserve">             </w:t>
      </w:r>
      <w:r>
        <w:rPr>
          <w:rFonts w:eastAsia="仿宋_GB2312" w:hint="eastAsia"/>
          <w:sz w:val="32"/>
          <w:szCs w:val="32"/>
        </w:rPr>
        <w:t>研究员</w:t>
      </w:r>
      <w:r>
        <w:rPr>
          <w:rFonts w:eastAsia="仿宋_GB2312" w:hint="eastAsia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北京市农林科学院</w:t>
      </w:r>
    </w:p>
    <w:p w:rsidR="00C5056F" w:rsidRDefault="00C5056F" w:rsidP="00C5056F">
      <w:pPr>
        <w:spacing w:line="560" w:lineRule="exac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张福明</w:t>
      </w:r>
      <w:r>
        <w:rPr>
          <w:rFonts w:eastAsia="仿宋_GB2312" w:hint="eastAsia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冶金与材料工程设计研究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教授级高工</w:t>
      </w:r>
      <w:r>
        <w:rPr>
          <w:rFonts w:eastAsia="仿宋_GB2312" w:hint="eastAsia"/>
          <w:sz w:val="32"/>
          <w:szCs w:val="32"/>
        </w:rPr>
        <w:t xml:space="preserve">        </w:t>
      </w:r>
      <w:r>
        <w:rPr>
          <w:rFonts w:eastAsia="仿宋_GB2312" w:hint="eastAsia"/>
          <w:sz w:val="32"/>
          <w:szCs w:val="32"/>
        </w:rPr>
        <w:t>首钢总公司</w:t>
      </w:r>
    </w:p>
    <w:p w:rsidR="00C5056F" w:rsidRDefault="00C5056F" w:rsidP="00C5056F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祝连庆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光电信息与仪器           教授              北京信息科技大学</w:t>
      </w:r>
    </w:p>
    <w:p w:rsidR="00C5056F" w:rsidRDefault="00C5056F" w:rsidP="00C5056F">
      <w:pPr>
        <w:spacing w:line="640" w:lineRule="exact"/>
        <w:ind w:firstLineChars="100" w:firstLine="320"/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</w:pPr>
    </w:p>
    <w:p w:rsidR="00000000" w:rsidRPr="00C5056F" w:rsidRDefault="00C5056F"/>
    <w:sectPr w:rsidR="00000000" w:rsidRPr="00C5056F">
      <w:pgSz w:w="16838" w:h="11906" w:orient="landscape"/>
      <w:pgMar w:top="1440" w:right="1440" w:bottom="1440" w:left="1871" w:header="794" w:footer="794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56F" w:rsidRDefault="00C5056F" w:rsidP="00C5056F">
      <w:r>
        <w:separator/>
      </w:r>
    </w:p>
  </w:endnote>
  <w:endnote w:type="continuationSeparator" w:id="1">
    <w:p w:rsidR="00C5056F" w:rsidRDefault="00C5056F" w:rsidP="00C5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56F" w:rsidRDefault="00C5056F" w:rsidP="00C5056F">
      <w:r>
        <w:separator/>
      </w:r>
    </w:p>
  </w:footnote>
  <w:footnote w:type="continuationSeparator" w:id="1">
    <w:p w:rsidR="00C5056F" w:rsidRDefault="00C5056F" w:rsidP="00C505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56F"/>
    <w:rsid w:val="00C5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0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05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05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05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>Lenovo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2015-07-17T10:13:00Z</dcterms:created>
  <dcterms:modified xsi:type="dcterms:W3CDTF">2015-07-17T10:13:00Z</dcterms:modified>
</cp:coreProperties>
</file>