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12" w:rsidRPr="002E01D7" w:rsidRDefault="001F2912" w:rsidP="001F2912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 w:rsidRPr="002E01D7">
        <w:rPr>
          <w:rFonts w:ascii="仿宋_GB2312" w:eastAsia="仿宋_GB2312" w:hAnsi="宋体" w:hint="eastAsia"/>
          <w:sz w:val="32"/>
          <w:szCs w:val="32"/>
        </w:rPr>
        <w:t>附件2</w:t>
      </w:r>
    </w:p>
    <w:p w:rsidR="001F2912" w:rsidRDefault="001F2912" w:rsidP="001F2912">
      <w:pPr>
        <w:spacing w:line="360" w:lineRule="auto"/>
        <w:jc w:val="center"/>
        <w:rPr>
          <w:rFonts w:ascii="宋体" w:hAnsi="宋体"/>
          <w:b/>
          <w:sz w:val="44"/>
          <w:szCs w:val="20"/>
        </w:rPr>
      </w:pPr>
      <w:r w:rsidRPr="00215C87">
        <w:rPr>
          <w:rFonts w:ascii="宋体" w:hAnsi="宋体" w:hint="eastAsia"/>
          <w:b/>
          <w:sz w:val="44"/>
          <w:szCs w:val="20"/>
        </w:rPr>
        <w:t>201</w:t>
      </w:r>
      <w:r>
        <w:rPr>
          <w:rFonts w:ascii="宋体" w:hAnsi="宋体" w:hint="eastAsia"/>
          <w:b/>
          <w:sz w:val="44"/>
          <w:szCs w:val="20"/>
        </w:rPr>
        <w:t>7</w:t>
      </w:r>
      <w:r w:rsidRPr="00215C87">
        <w:rPr>
          <w:rFonts w:ascii="宋体" w:hAnsi="宋体" w:hint="eastAsia"/>
          <w:b/>
          <w:sz w:val="44"/>
          <w:szCs w:val="20"/>
        </w:rPr>
        <w:t>年重点资助的北京市首席技师</w:t>
      </w:r>
    </w:p>
    <w:p w:rsidR="001F2912" w:rsidRPr="00215C87" w:rsidRDefault="001F2912" w:rsidP="001F2912">
      <w:pPr>
        <w:spacing w:line="360" w:lineRule="auto"/>
        <w:jc w:val="center"/>
        <w:rPr>
          <w:rFonts w:ascii="宋体" w:hAnsi="宋体"/>
          <w:b/>
          <w:sz w:val="44"/>
          <w:szCs w:val="20"/>
        </w:rPr>
      </w:pPr>
      <w:r w:rsidRPr="00215C87">
        <w:rPr>
          <w:rFonts w:ascii="宋体" w:hAnsi="宋体" w:hint="eastAsia"/>
          <w:b/>
          <w:sz w:val="44"/>
          <w:szCs w:val="20"/>
        </w:rPr>
        <w:t>工作室</w:t>
      </w:r>
      <w:r>
        <w:rPr>
          <w:rFonts w:ascii="宋体" w:hAnsi="宋体" w:hint="eastAsia"/>
          <w:b/>
          <w:sz w:val="44"/>
          <w:szCs w:val="20"/>
        </w:rPr>
        <w:t>名单</w:t>
      </w:r>
    </w:p>
    <w:p w:rsidR="001F2912" w:rsidRPr="00EC34E1" w:rsidRDefault="001F2912" w:rsidP="001F2912">
      <w:pPr>
        <w:widowControl/>
        <w:spacing w:line="360" w:lineRule="auto"/>
        <w:jc w:val="center"/>
        <w:rPr>
          <w:rFonts w:ascii="宋体" w:hAnsi="宋体"/>
          <w:kern w:val="0"/>
          <w:sz w:val="24"/>
          <w:szCs w:val="24"/>
        </w:rPr>
      </w:pPr>
      <w:r w:rsidRPr="00EC34E1">
        <w:rPr>
          <w:rFonts w:ascii="宋体" w:hAnsi="宋体" w:cs="宋体" w:hint="eastAsia"/>
          <w:kern w:val="0"/>
          <w:sz w:val="24"/>
          <w:szCs w:val="24"/>
        </w:rPr>
        <w:t>（按姓氏笔画排序）</w:t>
      </w:r>
    </w:p>
    <w:p w:rsidR="001F2912" w:rsidRPr="005D0733" w:rsidRDefault="001F2912" w:rsidP="001F2912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tbl>
      <w:tblPr>
        <w:tblW w:w="9215" w:type="dxa"/>
        <w:tblInd w:w="-176" w:type="dxa"/>
        <w:tblLook w:val="0000" w:firstRow="0" w:lastRow="0" w:firstColumn="0" w:lastColumn="0" w:noHBand="0" w:noVBand="0"/>
      </w:tblPr>
      <w:tblGrid>
        <w:gridCol w:w="1004"/>
        <w:gridCol w:w="1407"/>
        <w:gridCol w:w="2409"/>
        <w:gridCol w:w="4395"/>
      </w:tblGrid>
      <w:tr w:rsidR="001F2912" w:rsidRPr="00C70F38" w:rsidTr="0022617D">
        <w:trPr>
          <w:trHeight w:val="70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235A" w:rsidRDefault="001F2912" w:rsidP="0022617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4D235A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235A" w:rsidRDefault="001F2912" w:rsidP="002261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D235A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首席技师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235A" w:rsidRDefault="001F2912" w:rsidP="002261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D235A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职业（工种）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235A" w:rsidRDefault="001F2912" w:rsidP="0022617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4D235A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工作单位</w:t>
            </w:r>
          </w:p>
        </w:tc>
      </w:tr>
      <w:tr w:rsidR="001F2912" w:rsidRPr="004D4CF5" w:rsidTr="0022617D">
        <w:trPr>
          <w:trHeight w:val="77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912" w:rsidRPr="004D4CF5" w:rsidRDefault="001F2912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4CF5" w:rsidRDefault="001F2912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于葆墀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912" w:rsidRPr="004D4CF5" w:rsidRDefault="001F2912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中药炮制与</w:t>
            </w:r>
            <w:r w:rsidRPr="004D4CF5">
              <w:rPr>
                <w:rFonts w:ascii="宋体" w:hAnsi="宋体" w:cs="宋体"/>
                <w:sz w:val="24"/>
              </w:rPr>
              <w:t>配制</w:t>
            </w:r>
            <w:r w:rsidRPr="004D4CF5">
              <w:rPr>
                <w:rFonts w:ascii="宋体" w:hAnsi="宋体" w:cs="宋体" w:hint="eastAsia"/>
                <w:sz w:val="24"/>
              </w:rPr>
              <w:t>工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4CF5" w:rsidRDefault="001F2912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中国北京同仁堂（集团）有限责任公司</w:t>
            </w:r>
          </w:p>
        </w:tc>
      </w:tr>
      <w:tr w:rsidR="001F2912" w:rsidRPr="004D4CF5" w:rsidTr="0022617D">
        <w:trPr>
          <w:trHeight w:val="77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912" w:rsidRPr="004D4CF5" w:rsidRDefault="001F2912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4CF5" w:rsidRDefault="001F2912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李  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912" w:rsidRPr="004D4CF5" w:rsidRDefault="001F2912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汽车装调工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4CF5" w:rsidRDefault="001F2912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北京汽车股份有限公司北京分公司</w:t>
            </w:r>
          </w:p>
        </w:tc>
      </w:tr>
      <w:tr w:rsidR="001F2912" w:rsidRPr="004D4CF5" w:rsidTr="0022617D">
        <w:trPr>
          <w:trHeight w:val="77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912" w:rsidRPr="004D4CF5" w:rsidRDefault="001F2912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4CF5" w:rsidRDefault="001F2912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赵春明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912" w:rsidRPr="004D4CF5" w:rsidRDefault="001F2912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金属摆件制作工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4CF5" w:rsidRDefault="001F2912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北京市工艺美术高级技工学校</w:t>
            </w:r>
          </w:p>
        </w:tc>
      </w:tr>
      <w:tr w:rsidR="001F2912" w:rsidRPr="004D4CF5" w:rsidTr="0022617D">
        <w:trPr>
          <w:trHeight w:val="77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912" w:rsidRPr="004D4CF5" w:rsidRDefault="001F2912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4CF5" w:rsidRDefault="001F2912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郭立芸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912" w:rsidRPr="004D4CF5" w:rsidRDefault="001F2912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酿酒师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4CF5" w:rsidRDefault="001F2912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北京燕京啤酒股份有限公司</w:t>
            </w:r>
          </w:p>
        </w:tc>
      </w:tr>
      <w:tr w:rsidR="001F2912" w:rsidRPr="004D4CF5" w:rsidTr="0022617D">
        <w:trPr>
          <w:trHeight w:val="77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912" w:rsidRPr="004D4CF5" w:rsidRDefault="001F2912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4CF5" w:rsidRDefault="001F2912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倪志国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912" w:rsidRPr="004D4CF5" w:rsidRDefault="001F2912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输气管线维护工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4CF5" w:rsidRDefault="001F2912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北京市燃气集团有限责任公司</w:t>
            </w:r>
          </w:p>
        </w:tc>
      </w:tr>
      <w:tr w:rsidR="001F2912" w:rsidRPr="004D4CF5" w:rsidTr="0022617D">
        <w:trPr>
          <w:trHeight w:val="77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912" w:rsidRPr="004D4CF5" w:rsidRDefault="001F2912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4CF5" w:rsidRDefault="001F2912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曹  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912" w:rsidRPr="004D4CF5" w:rsidRDefault="001F2912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液晶</w:t>
            </w:r>
            <w:r w:rsidRPr="004D4CF5">
              <w:rPr>
                <w:rFonts w:ascii="宋体" w:hAnsi="宋体" w:cs="宋体"/>
                <w:sz w:val="24"/>
              </w:rPr>
              <w:t>显示器件制作工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2" w:rsidRPr="004D4CF5" w:rsidRDefault="001F2912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京东方科技集团股份有限公司</w:t>
            </w:r>
          </w:p>
        </w:tc>
      </w:tr>
    </w:tbl>
    <w:p w:rsidR="001F2912" w:rsidRPr="007A07E1" w:rsidRDefault="001F2912" w:rsidP="001F2912">
      <w:pPr>
        <w:widowControl/>
        <w:spacing w:line="360" w:lineRule="auto"/>
        <w:rPr>
          <w:rFonts w:ascii="黑体" w:eastAsia="黑体" w:hAnsi="Courier New" w:cs="宋体"/>
          <w:b/>
          <w:color w:val="000000"/>
          <w:kern w:val="0"/>
          <w:sz w:val="32"/>
          <w:szCs w:val="32"/>
        </w:rPr>
      </w:pPr>
    </w:p>
    <w:p w:rsidR="00A70006" w:rsidRPr="001F2912" w:rsidRDefault="00A70006">
      <w:bookmarkStart w:id="0" w:name="_GoBack"/>
      <w:bookmarkEnd w:id="0"/>
    </w:p>
    <w:sectPr w:rsidR="00A70006" w:rsidRPr="001F2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963" w:rsidRDefault="00EA3963" w:rsidP="001F2912">
      <w:r>
        <w:separator/>
      </w:r>
    </w:p>
  </w:endnote>
  <w:endnote w:type="continuationSeparator" w:id="0">
    <w:p w:rsidR="00EA3963" w:rsidRDefault="00EA3963" w:rsidP="001F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963" w:rsidRDefault="00EA3963" w:rsidP="001F2912">
      <w:r>
        <w:separator/>
      </w:r>
    </w:p>
  </w:footnote>
  <w:footnote w:type="continuationSeparator" w:id="0">
    <w:p w:rsidR="00EA3963" w:rsidRDefault="00EA3963" w:rsidP="001F2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C1"/>
    <w:rsid w:val="001F2912"/>
    <w:rsid w:val="009A65C1"/>
    <w:rsid w:val="00A70006"/>
    <w:rsid w:val="00EA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274EE-0AD8-4388-BDBB-AAFF0BA0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9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9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9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</dc:creator>
  <cp:keywords/>
  <dc:description/>
  <cp:lastModifiedBy>xxzx</cp:lastModifiedBy>
  <cp:revision>2</cp:revision>
  <dcterms:created xsi:type="dcterms:W3CDTF">2017-10-30T09:45:00Z</dcterms:created>
  <dcterms:modified xsi:type="dcterms:W3CDTF">2017-10-30T09:45:00Z</dcterms:modified>
</cp:coreProperties>
</file>