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4FB8D4">
      <w:pPr>
        <w:widowControl/>
        <w:shd w:val="clear" w:color="auto" w:fill="FFFFFF"/>
        <w:spacing w:line="577" w:lineRule="exact"/>
        <w:rPr>
          <w:rFonts w:ascii="黑体" w:hAnsi="黑体" w:eastAsia="黑体" w:cs="黑体"/>
          <w:color w:val="404040"/>
          <w:kern w:val="0"/>
          <w:sz w:val="32"/>
          <w:szCs w:val="32"/>
        </w:rPr>
      </w:pPr>
      <w:bookmarkStart w:id="1" w:name="_GoBack"/>
      <w:bookmarkEnd w:id="1"/>
      <w:r>
        <w:rPr>
          <w:rFonts w:hint="eastAsia" w:ascii="黑体" w:hAnsi="黑体" w:eastAsia="黑体" w:cs="黑体"/>
          <w:color w:val="404040"/>
          <w:kern w:val="0"/>
          <w:sz w:val="32"/>
          <w:szCs w:val="32"/>
        </w:rPr>
        <w:t>附件2</w:t>
      </w:r>
    </w:p>
    <w:p w14:paraId="5CF66E50">
      <w:pPr>
        <w:spacing w:line="560" w:lineRule="exact"/>
        <w:ind w:firstLine="800" w:firstLineChars="200"/>
        <w:jc w:val="center"/>
        <w:rPr>
          <w:rFonts w:ascii="方正小标宋简体" w:hAnsi="方正小标宋简体" w:eastAsia="方正小标宋简体" w:cs="方正小标宋简体"/>
          <w:sz w:val="40"/>
          <w:szCs w:val="48"/>
        </w:rPr>
      </w:pPr>
      <w:bookmarkStart w:id="0" w:name="OLE_LINK2"/>
      <w:r>
        <w:rPr>
          <w:rFonts w:hint="eastAsia" w:ascii="方正小标宋简体" w:hAnsi="方正小标宋简体" w:eastAsia="方正小标宋简体" w:cs="方正小标宋简体"/>
          <w:sz w:val="40"/>
          <w:szCs w:val="48"/>
        </w:rPr>
        <w:t>应聘材料提交说明</w:t>
      </w:r>
      <w:bookmarkEnd w:id="0"/>
    </w:p>
    <w:p w14:paraId="74F2D5E4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</w:p>
    <w:p w14:paraId="7E189C45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您好！欢迎报名北京农业职业学院2026年公开招聘，请您仔细阅读并按要求将应聘材料上传报名系统，</w:t>
      </w:r>
      <w:r>
        <w:rPr>
          <w:rFonts w:hint="eastAsia" w:ascii="仿宋_GB2312" w:hAnsi="黑体" w:eastAsia="仿宋_GB2312" w:cs="宋体"/>
          <w:color w:val="404040"/>
          <w:kern w:val="0"/>
          <w:sz w:val="32"/>
          <w:szCs w:val="32"/>
        </w:rPr>
        <w:t>各项证明材料按以下顺序命名：</w:t>
      </w:r>
    </w:p>
    <w:p w14:paraId="11300C30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1.诚信承诺书</w:t>
      </w:r>
    </w:p>
    <w:p w14:paraId="7B50507F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请在北京农业职业学院公开招聘系统下载打印《北京农业职业学院公开招聘诚信承诺书》，须张贴一寸白底证件照片（格式要求如下：本人近期一寸、正面、免冠、彩色、白底、服装与背景的颜色反差要大），并本人手写签名，将张贴照片和本人签名后的诚信承诺书彩色扫描件上传。</w:t>
      </w:r>
    </w:p>
    <w:p w14:paraId="532D07C7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2.身份证</w:t>
      </w:r>
    </w:p>
    <w:p w14:paraId="01905003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请将本人身份证正、反面彩色扫描件上传。</w:t>
      </w:r>
    </w:p>
    <w:p w14:paraId="185A3A17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3.户籍材料</w:t>
      </w:r>
    </w:p>
    <w:p w14:paraId="58734445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（1）家庭户口的，请上传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户口簿</w:t>
      </w:r>
      <w:r>
        <w:rPr>
          <w:rFonts w:hint="eastAsia" w:ascii="仿宋_GB2312" w:hAnsi="仿宋_GB2312" w:eastAsia="仿宋_GB2312" w:cs="仿宋_GB2312"/>
          <w:sz w:val="32"/>
          <w:szCs w:val="40"/>
        </w:rPr>
        <w:t>首页及本人页彩色扫描件。</w:t>
      </w:r>
    </w:p>
    <w:p w14:paraId="590EEE15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（2）集体户口的，请将集体户口首页复印件及本人页彩色扫描件上传。</w:t>
      </w:r>
    </w:p>
    <w:p w14:paraId="2CD08A13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*请注意，如学生户口为北京高校集体户（入学前为京外户籍），在填写户籍类型及生源地时选择非京籍或非京生源。</w:t>
      </w:r>
    </w:p>
    <w:p w14:paraId="574DCAB3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4.学习经历证明材料</w:t>
      </w:r>
    </w:p>
    <w:p w14:paraId="5E662006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（1）国内应届毕业生：请上传已取得的各阶段学历学位证书、就业推荐表或在读证明（须包含是否为定向生、是否为委培生）彩色扫描件。</w:t>
      </w:r>
    </w:p>
    <w:p w14:paraId="0EE76EB5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（2）博士后人员：请上传已取得的各阶段学历学位证书、博士后在站证明（证明内容包含博士后编号、博士后研究方向、博士后存档地点、进站时间、预计出站时间、出站后是否可以自主择业，加盖博士后在站单位公章）彩色扫描件。</w:t>
      </w:r>
    </w:p>
    <w:p w14:paraId="5F8ED824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（3）留学回国人员：请上传已取得的各阶段学历学位证书（国内）、教育部学历学位认证（已毕业）/国外院校入学通知书翻译件（未毕业）彩色扫描件。</w:t>
      </w:r>
    </w:p>
    <w:p w14:paraId="4A426B71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5.成绩单</w:t>
      </w:r>
    </w:p>
    <w:p w14:paraId="71209A1A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（1）国内应届毕业生：请上传最高学历成绩单（研究生院盖章或成绩单专用章）彩色扫描件。</w:t>
      </w:r>
    </w:p>
    <w:p w14:paraId="38EB9728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（2）留学回国人员：请上传最高学历（海外）的成绩单或课程目录翻译件扫描件。</w:t>
      </w:r>
    </w:p>
    <w:p w14:paraId="7B1A04AF">
      <w:pPr>
        <w:spacing w:line="560" w:lineRule="exact"/>
        <w:ind w:left="64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6.职称、职业资格、从业资格证书</w:t>
      </w:r>
    </w:p>
    <w:p w14:paraId="5AEC22EE">
      <w:pPr>
        <w:spacing w:line="560" w:lineRule="exact"/>
        <w:ind w:left="64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请上传专业技术资格（职务）或职业资格、职业技能等级或</w:t>
      </w:r>
    </w:p>
    <w:p w14:paraId="02142660">
      <w:pPr>
        <w:spacing w:line="560" w:lineRule="exact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从业资格证书彩色扫描件。</w:t>
      </w:r>
    </w:p>
    <w:p w14:paraId="4112BD7C">
      <w:pPr>
        <w:spacing w:line="560" w:lineRule="exact"/>
        <w:ind w:left="64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7.奖励证明材料</w:t>
      </w:r>
    </w:p>
    <w:p w14:paraId="17BDA8F0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请上传获奖证书或奖励发文等材料彩色扫描件。</w:t>
      </w:r>
    </w:p>
    <w:p w14:paraId="11F35CB5">
      <w:pPr>
        <w:spacing w:line="560" w:lineRule="exact"/>
        <w:ind w:firstLine="640" w:firstLineChars="200"/>
        <w:rPr>
          <w:rFonts w:ascii="仿宋_GB2312" w:hAnsi="黑体" w:eastAsia="仿宋_GB2312" w:cs="宋体"/>
          <w:color w:val="40404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8.业绩成果</w:t>
      </w:r>
      <w:r>
        <w:rPr>
          <w:rFonts w:hint="eastAsia" w:ascii="仿宋_GB2312" w:hAnsi="黑体" w:eastAsia="仿宋_GB2312" w:cs="宋体"/>
          <w:color w:val="404040"/>
          <w:sz w:val="32"/>
          <w:szCs w:val="32"/>
        </w:rPr>
        <w:t>材料</w:t>
      </w:r>
    </w:p>
    <w:p w14:paraId="259C658A">
      <w:pPr>
        <w:spacing w:line="560" w:lineRule="exact"/>
        <w:ind w:firstLine="640" w:firstLineChars="200"/>
        <w:rPr>
          <w:rFonts w:ascii="仿宋_GB2312" w:hAnsi="黑体" w:eastAsia="仿宋_GB2312" w:cs="宋体"/>
          <w:color w:val="404040"/>
          <w:sz w:val="32"/>
          <w:szCs w:val="32"/>
        </w:rPr>
      </w:pPr>
      <w:r>
        <w:rPr>
          <w:rFonts w:hint="eastAsia" w:ascii="仿宋_GB2312" w:hAnsi="黑体" w:eastAsia="仿宋_GB2312" w:cs="宋体"/>
          <w:color w:val="404040"/>
          <w:sz w:val="32"/>
          <w:szCs w:val="32"/>
        </w:rPr>
        <w:t>请上传论文封面、版权页、目录、正文，著作教材封面、版权页、目录，专利、软件著作权证书，标准封面、说明（体现本人贡献度），项目立项或结项证明，科技成果转化以及其他成果证明材料。</w:t>
      </w:r>
    </w:p>
    <w:p w14:paraId="604707DD">
      <w:pPr>
        <w:spacing w:line="560" w:lineRule="exact"/>
        <w:ind w:firstLine="640" w:firstLineChars="200"/>
        <w:rPr>
          <w:rFonts w:ascii="仿宋_GB2312" w:hAnsi="黑体" w:eastAsia="仿宋_GB2312" w:cs="宋体"/>
          <w:color w:val="404040"/>
          <w:sz w:val="32"/>
          <w:szCs w:val="32"/>
        </w:rPr>
      </w:pPr>
      <w:r>
        <w:rPr>
          <w:rFonts w:hint="eastAsia" w:ascii="仿宋_GB2312" w:hAnsi="黑体" w:eastAsia="仿宋_GB2312" w:cs="宋体"/>
          <w:color w:val="404040"/>
          <w:sz w:val="32"/>
          <w:szCs w:val="32"/>
        </w:rPr>
        <w:t>9.其他证明材料</w:t>
      </w:r>
    </w:p>
    <w:p w14:paraId="6D575469">
      <w:pPr>
        <w:spacing w:line="560" w:lineRule="exact"/>
        <w:ind w:firstLine="640" w:firstLineChars="200"/>
        <w:rPr>
          <w:rFonts w:ascii="仿宋_GB2312" w:hAnsi="黑体" w:eastAsia="仿宋_GB2312" w:cs="宋体"/>
          <w:color w:val="404040"/>
          <w:sz w:val="32"/>
          <w:szCs w:val="32"/>
        </w:rPr>
      </w:pPr>
      <w:r>
        <w:rPr>
          <w:rFonts w:hint="eastAsia" w:ascii="仿宋_GB2312" w:hAnsi="黑体" w:eastAsia="仿宋_GB2312" w:cs="宋体"/>
          <w:color w:val="404040"/>
          <w:sz w:val="32"/>
          <w:szCs w:val="32"/>
        </w:rPr>
        <w:t>请上传除上述材料以外的与应聘岗位相关的材料。如应聘岗位“政治面貌”要求为中共党员的，请上传由组织关系所在单位开具的党员身份证明彩色扫描件。</w:t>
      </w:r>
    </w:p>
    <w:p w14:paraId="7B04BCE7">
      <w:pPr>
        <w:spacing w:line="560" w:lineRule="exact"/>
        <w:ind w:firstLine="640" w:firstLineChars="200"/>
        <w:rPr>
          <w:rFonts w:ascii="仿宋_GB2312" w:hAnsi="黑体" w:eastAsia="仿宋_GB2312" w:cs="宋体"/>
          <w:color w:val="404040"/>
          <w:sz w:val="32"/>
          <w:szCs w:val="32"/>
        </w:rPr>
      </w:pPr>
      <w:r>
        <w:rPr>
          <w:rFonts w:hint="eastAsia" w:ascii="仿宋_GB2312" w:hAnsi="黑体" w:eastAsia="仿宋_GB2312" w:cs="宋体"/>
          <w:color w:val="404040"/>
          <w:sz w:val="32"/>
          <w:szCs w:val="32"/>
        </w:rPr>
        <w:t>以上9项材料在提交时，请将每一项整理成一个PDF文件，并以“岗位名称-姓名-材料序号.材料名称”命名，例如“园林技术专业专任教师-张三-1.诚信承诺书”。</w:t>
      </w:r>
    </w:p>
    <w:p w14:paraId="779AA2BF">
      <w:pPr>
        <w:adjustRightInd w:val="0"/>
        <w:snapToGrid w:val="0"/>
        <w:ind w:firstLine="5880" w:firstLineChars="2100"/>
        <w:rPr>
          <w:rFonts w:ascii="仿宋" w:hAnsi="仿宋" w:eastAsia="仿宋"/>
          <w:sz w:val="28"/>
          <w:szCs w:val="28"/>
        </w:rPr>
      </w:pPr>
    </w:p>
    <w:p w14:paraId="142D86A5">
      <w:pPr>
        <w:adjustRightInd w:val="0"/>
        <w:snapToGrid w:val="0"/>
        <w:ind w:firstLine="5880" w:firstLineChars="2100"/>
        <w:rPr>
          <w:rFonts w:ascii="仿宋" w:hAnsi="仿宋" w:eastAsia="仿宋"/>
          <w:sz w:val="28"/>
          <w:szCs w:val="28"/>
        </w:rPr>
      </w:pPr>
    </w:p>
    <w:p w14:paraId="7347E3C7">
      <w:pPr>
        <w:adjustRightInd w:val="0"/>
        <w:snapToGrid w:val="0"/>
        <w:ind w:firstLine="5880" w:firstLineChars="2100"/>
        <w:rPr>
          <w:rFonts w:ascii="仿宋" w:hAnsi="仿宋" w:eastAsia="仿宋"/>
          <w:sz w:val="28"/>
          <w:szCs w:val="28"/>
        </w:rPr>
      </w:pPr>
    </w:p>
    <w:p w14:paraId="7D5768CB"/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6FC"/>
    <w:rsid w:val="008E06FC"/>
    <w:rsid w:val="008F0B1B"/>
    <w:rsid w:val="00C035C5"/>
    <w:rsid w:val="00DF2F3E"/>
    <w:rsid w:val="00FD1C9D"/>
    <w:rsid w:val="0FEE5277"/>
    <w:rsid w:val="1DA9384D"/>
    <w:rsid w:val="240D4DC0"/>
    <w:rsid w:val="2F1205F1"/>
    <w:rsid w:val="37A2419B"/>
    <w:rsid w:val="3EA36958"/>
    <w:rsid w:val="407F2196"/>
    <w:rsid w:val="44496945"/>
    <w:rsid w:val="62263816"/>
    <w:rsid w:val="6E2D65F1"/>
    <w:rsid w:val="78B25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522244ec-c5ad-43b3-93c1-70b6d09eb98d</errorID>
      <errorWord>*</errorWord>
      <group>L1_Punc</group>
      <groupName>标点问题</groupName>
      <ability>L2_Punc</ability>
      <abilityName>标点符号检查</abilityName>
      <candidateList/>
      <explain/>
      <paraID>2CD08A13</paraID>
      <start>0</start>
      <end>1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2C1EE154-BE93-4271-8D23-F58F3DDE29C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990</Words>
  <Characters>1006</Characters>
  <Lines>7</Lines>
  <Paragraphs>2</Paragraphs>
  <TotalTime>1</TotalTime>
  <ScaleCrop>false</ScaleCrop>
  <LinksUpToDate>false</LinksUpToDate>
  <CharactersWithSpaces>1006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2026-04-09T01:33:00Z</dcterms:created>
  <dc:creator>nz</dc:creator>
  <cp:lastModifiedBy>الجهل</cp:lastModifiedBy>
  <dcterms:modified xsi:type="dcterms:W3CDTF">2026-05-07T06:11:33Z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eyJoZGlkIjoiM2IyZmM3ZWNhYjE5NDE5ZjZkMzI4ZTllZGJjMGM5YjUiLCJ1c2VySWQiOiI0MTM0OTIzMjcifQ==</vt:lpwstr>
  </property>
  <property fmtid="{D5CDD505-2E9C-101B-9397-08002B2CF9AE}" pid="4" name="ICV">
    <vt:lpwstr>21DBF845E6A5400FA7FCDF8F62DEF56D_13</vt:lpwstr>
  </property>
</Properties>
</file>