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653406215"/>
      <w:bookmarkStart w:id="1" w:name="_Toc54246394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3</w:t>
      </w:r>
      <w:bookmarkEnd w:id="1"/>
    </w:p>
    <w:p>
      <w:pPr>
        <w:keepNext/>
        <w:keepLines/>
        <w:widowControl/>
        <w:spacing w:after="110" w:line="259" w:lineRule="auto"/>
        <w:ind w:left="13" w:right="151" w:hanging="10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职业伤害保障待遇垫付情况说明</w:t>
      </w:r>
    </w:p>
    <w:p>
      <w:pPr>
        <w:rPr>
          <w:rFonts w:hint="eastAsia"/>
          <w:color w:val="auto"/>
          <w:highlight w:val="none"/>
        </w:rPr>
      </w:pPr>
    </w:p>
    <w:p>
      <w:pPr>
        <w:ind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职业伤害人员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，身份证号：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，于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日发生事故伤害，已确认为职业伤害。期间医疗费用由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（平台企业或平台服务机构）垫付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元。双方承诺以上信息真实、有效，现申请将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（姓名）的职业伤害医疗待遇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元支付至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（平台企业或平台服务机构）银行账户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none"/>
          <w:lang w:val="en-US" w:eastAsia="zh-CN"/>
        </w:rPr>
        <w:t>银行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none"/>
          <w:lang w:val="en-US" w:eastAsia="zh-CN"/>
        </w:rPr>
        <w:t>支行；户名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none"/>
          <w:lang w:val="en-US" w:eastAsia="zh-CN"/>
        </w:rPr>
        <w:t>；行号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</w:p>
    <w:p>
      <w:pPr>
        <w:rPr>
          <w:rFonts w:hint="eastAsia"/>
          <w:color w:val="auto"/>
          <w:highlight w:val="none"/>
          <w:u w:val="single"/>
        </w:rPr>
      </w:pPr>
    </w:p>
    <w:p>
      <w:pPr>
        <w:rPr>
          <w:rFonts w:hint="eastAsia"/>
          <w:color w:val="auto"/>
          <w:highlight w:val="none"/>
          <w:u w:val="single"/>
        </w:rPr>
      </w:pPr>
    </w:p>
    <w:p>
      <w:pPr>
        <w:rPr>
          <w:rFonts w:hint="eastAsia"/>
          <w:color w:val="auto"/>
          <w:highlight w:val="none"/>
          <w:u w:val="single"/>
        </w:rPr>
      </w:pPr>
    </w:p>
    <w:p>
      <w:pPr>
        <w:ind w:right="84"/>
        <w:jc w:val="center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    </w:t>
      </w:r>
      <w:bookmarkStart w:id="2" w:name="_Toc789913148_WPSOffice_Level1"/>
      <w:bookmarkStart w:id="3" w:name="_Toc1647441977_WPSOffice_Level1"/>
      <w:bookmarkStart w:id="4" w:name="_Toc405677121_WPSOffice_Level1"/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职业伤害人员签名：</w:t>
      </w:r>
      <w:bookmarkEnd w:id="2"/>
      <w:bookmarkEnd w:id="3"/>
      <w:bookmarkEnd w:id="4"/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 </w:t>
      </w:r>
    </w:p>
    <w:p>
      <w:pPr>
        <w:jc w:val="right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jc w:val="right"/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平台企业或平台服务机构（盖章）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：</w:t>
      </w:r>
    </w:p>
    <w:p>
      <w:pP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</w:pPr>
    </w:p>
    <w:p>
      <w:pPr>
        <w:jc w:val="right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日期：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</w:t>
      </w:r>
    </w:p>
    <w:p>
      <w:pPr>
        <w:rPr>
          <w:rFonts w:hint="default"/>
          <w:lang w:val="en-US" w:eastAsia="zh-CN"/>
        </w:rPr>
      </w:pPr>
      <w:bookmarkStart w:id="5" w:name="_GoBack"/>
      <w:bookmarkEnd w:id="5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EC9A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28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