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_GBK"/>
          <w:sz w:val="44"/>
          <w:szCs w:val="44"/>
        </w:rPr>
        <w:t>用工单位确认意见（样式）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本单位正式确认，劳务</w:t>
      </w:r>
      <w:r>
        <w:rPr>
          <w:rFonts w:ascii="仿宋_GB2312" w:hAnsi="仿宋_GB2312" w:eastAsia="仿宋_GB2312" w:cs="仿宋_GB2312"/>
          <w:sz w:val="32"/>
          <w:szCs w:val="32"/>
        </w:rPr>
        <w:t>派遣公司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已将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关于推进职业</w:t>
      </w:r>
      <w:r>
        <w:rPr>
          <w:rFonts w:ascii="仿宋_GB2312" w:hAnsi="仿宋_GB2312" w:eastAsia="仿宋_GB2312" w:cs="仿宋_GB2312"/>
          <w:sz w:val="32"/>
          <w:szCs w:val="32"/>
        </w:rPr>
        <w:t>技能提升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行动“互联网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</w:t>
      </w:r>
      <w:r>
        <w:rPr>
          <w:rFonts w:ascii="仿宋_GB2312" w:hAnsi="仿宋_GB2312" w:eastAsia="仿宋_GB2312" w:cs="仿宋_GB2312"/>
          <w:sz w:val="32"/>
          <w:szCs w:val="32"/>
        </w:rPr>
        <w:t>技能培训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”工作的通知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要求对本单位</w:t>
      </w:r>
      <w:r>
        <w:rPr>
          <w:rFonts w:ascii="仿宋_GB2312" w:hAnsi="仿宋_GB2312" w:eastAsia="仿宋_GB2312" w:cs="仿宋_GB2312"/>
          <w:sz w:val="32"/>
          <w:szCs w:val="32"/>
        </w:rPr>
        <w:t>进行了告知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，并已于    年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日至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派遣</w:t>
      </w:r>
      <w:r>
        <w:rPr>
          <w:rFonts w:ascii="仿宋_GB2312" w:hAnsi="仿宋_GB2312" w:eastAsia="仿宋_GB2312" w:cs="仿宋_GB2312"/>
          <w:sz w:val="32"/>
          <w:szCs w:val="32"/>
        </w:rPr>
        <w:t>至我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工作的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名职工开展了技能培训。本单位对培训方式、培训机构（或平台）、培训职业（或岗位）、培训地点、培训时间、培训课时、培训人员等信息已全面了解，现予以确认。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话: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XXXX单位（公章）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43668"/>
    <w:rsid w:val="1D243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2020-04-27T06:12:00Z</dcterms:created>
  <dc:creator>SNOW</dc:creator>
  <cp:lastModifiedBy>SNOW</cp:lastModifiedBy>
  <dcterms:modified xsi:type="dcterms:W3CDTF">2020-04-27T06:14:30Z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