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30" w:rsidRDefault="00CE0C30" w:rsidP="00CE0C30">
      <w:pPr>
        <w:rPr>
          <w:rFonts w:ascii="黑体" w:eastAsia="黑体" w:hAnsi="宋体"/>
          <w:spacing w:val="-20"/>
          <w:sz w:val="32"/>
          <w:szCs w:val="32"/>
        </w:rPr>
      </w:pPr>
      <w:r>
        <w:rPr>
          <w:rFonts w:ascii="黑体" w:eastAsia="黑体" w:hAnsi="宋体" w:hint="eastAsia"/>
          <w:spacing w:val="-20"/>
          <w:sz w:val="32"/>
          <w:szCs w:val="32"/>
        </w:rPr>
        <w:t>附件</w:t>
      </w:r>
    </w:p>
    <w:p w:rsidR="00CE0C30" w:rsidRDefault="00CE0C30" w:rsidP="00CE0C30">
      <w:pPr>
        <w:spacing w:line="100" w:lineRule="exact"/>
        <w:rPr>
          <w:rFonts w:ascii="黑体" w:eastAsia="黑体" w:hAnsi="宋体" w:hint="eastAsia"/>
          <w:spacing w:val="-20"/>
          <w:sz w:val="32"/>
          <w:szCs w:val="32"/>
        </w:rPr>
      </w:pPr>
    </w:p>
    <w:p w:rsidR="00CE0C30" w:rsidRDefault="00CE0C30" w:rsidP="00CE0C30">
      <w:pPr>
        <w:jc w:val="center"/>
        <w:rPr>
          <w:rFonts w:ascii="方正小标宋简体" w:eastAsia="方正小标宋简体" w:hAnsi="宋体" w:hint="eastAsia"/>
          <w:spacing w:val="-20"/>
          <w:sz w:val="36"/>
          <w:szCs w:val="44"/>
        </w:rPr>
      </w:pPr>
      <w:r>
        <w:rPr>
          <w:rFonts w:ascii="方正小标宋简体" w:eastAsia="方正小标宋简体" w:hAnsi="宋体" w:hint="eastAsia"/>
          <w:spacing w:val="-20"/>
          <w:sz w:val="36"/>
          <w:szCs w:val="44"/>
        </w:rPr>
        <w:t>第二批遴选确定北京市人力资源诚信服务示范单位名单</w:t>
      </w:r>
    </w:p>
    <w:tbl>
      <w:tblPr>
        <w:tblpPr w:leftFromText="180" w:rightFromText="180" w:vertAnchor="text" w:horzAnchor="margin" w:tblpXSpec="center" w:tblpY="373"/>
        <w:tblW w:w="9561" w:type="dxa"/>
        <w:tblLook w:val="04A0" w:firstRow="1" w:lastRow="0" w:firstColumn="1" w:lastColumn="0" w:noHBand="0" w:noVBand="1"/>
      </w:tblPr>
      <w:tblGrid>
        <w:gridCol w:w="1656"/>
        <w:gridCol w:w="6249"/>
        <w:gridCol w:w="1656"/>
      </w:tblGrid>
      <w:tr w:rsidR="00CE0C30" w:rsidTr="00CE0C30">
        <w:trPr>
          <w:trHeight w:val="526"/>
        </w:trPr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所在区县</w:t>
            </w: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机构名称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许可证编号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东城区</w:t>
            </w: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北京友好和平家政服务中心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110101804082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北京阳光北亚家政服务有限公司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110101810088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北京商睿人力资源管理有限公司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110101809094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西城区</w:t>
            </w: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北京青年人才服务中心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110102698048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北京亚四达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人才交流服务有限公司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110102799056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朝阳区</w:t>
            </w: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融德人才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咨询服务有限责任公司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110105503068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锐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仕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方达（北京）人力资源顾问有限公司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110105708126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北京东方高人管理顾问有限公司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110105709129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海淀区</w:t>
            </w: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北京市海淀职业介绍所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110108494040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北京厚德人力资源开发有限公司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110108702066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北京汇华文众人才服务有限公司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110108708073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腾驹达管理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顾问有限公司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110108705077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北京兰德全友科技发展有限公司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110108711088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聚贤财（北京）人力资源有限公司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110108710093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北京龙鑫龙劳务咨询服务有限公司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110108802109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北京英标人力资源网络技术开发有限公司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110108807121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北京天庆怡儒人力资源服务有限责任公司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110108809130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北京文辉永业管理咨询有限公司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110108813156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丰台区</w:t>
            </w: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北京市家家喜劳务服务有限责任公司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110106802044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北京融智人力资源有限公司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110106713078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北京合连横咨询事务所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110106713082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房山区</w:t>
            </w: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北京幸福桥人力资源服务有限公司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110111806033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通州区</w:t>
            </w: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北京市视聘人才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开发有限公司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110112707020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汇人聚德（北京）人力资源有限公司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110112813035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顺义区</w:t>
            </w: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北京博识乐业人力资源有限公司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110113505035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北京市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齐拓职工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交流服务中心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110113898044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北京空港博雅人力资源服务有限公司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110113713059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北京唯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仕旗管理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顾问有限公司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110114713029</w:t>
            </w:r>
          </w:p>
        </w:tc>
      </w:tr>
      <w:tr w:rsidR="00CE0C30" w:rsidTr="00CE0C30">
        <w:trPr>
          <w:trHeight w:val="379"/>
        </w:trPr>
        <w:tc>
          <w:tcPr>
            <w:tcW w:w="1656" w:type="dxa"/>
            <w:vAlign w:val="center"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北京脉驰优咨询有限公司</w:t>
            </w:r>
          </w:p>
        </w:tc>
        <w:tc>
          <w:tcPr>
            <w:tcW w:w="1656" w:type="dxa"/>
            <w:vAlign w:val="center"/>
            <w:hideMark/>
          </w:tcPr>
          <w:p w:rsidR="00CE0C30" w:rsidRDefault="00CE0C3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110114713031</w:t>
            </w:r>
          </w:p>
        </w:tc>
      </w:tr>
    </w:tbl>
    <w:p w:rsidR="00361356" w:rsidRDefault="00CE0C30">
      <w:bookmarkStart w:id="0" w:name="_GoBack"/>
      <w:bookmarkEnd w:id="0"/>
    </w:p>
    <w:sectPr w:rsidR="00361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30"/>
    <w:rsid w:val="004A453C"/>
    <w:rsid w:val="005F73B8"/>
    <w:rsid w:val="00C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dongxiaohua</dc:creator>
  <cp:lastModifiedBy>dongxiaohua</cp:lastModifiedBy>
  <cp:revision>1</cp:revision>
  <dcterms:created xsi:type="dcterms:W3CDTF">2015-09-18T07:24:00Z</dcterms:created>
  <dcterms:modified xsi:type="dcterms:W3CDTF">2015-09-18T07:24:00Z</dcterms:modified>
</cp:coreProperties>
</file>