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59" w:rsidRPr="00E13182" w:rsidRDefault="00E13182" w:rsidP="00EE0C59">
      <w:pPr>
        <w:rPr>
          <w:rFonts w:ascii="黑体" w:eastAsia="黑体" w:hAnsi="黑体"/>
        </w:rPr>
      </w:pPr>
      <w:bookmarkStart w:id="0" w:name="_GoBack"/>
      <w:bookmarkEnd w:id="0"/>
      <w:r w:rsidRPr="00E13182">
        <w:rPr>
          <w:rFonts w:ascii="黑体" w:eastAsia="黑体" w:hAnsi="黑体"/>
        </w:rPr>
        <w:t>附件</w:t>
      </w:r>
    </w:p>
    <w:p w:rsidR="00EE0C59" w:rsidRDefault="00EE0C59" w:rsidP="00EE0C59">
      <w:pPr>
        <w:jc w:val="center"/>
        <w:rPr>
          <w:rFonts w:ascii="方正小标宋简体" w:eastAsia="方正小标宋简体"/>
          <w:sz w:val="44"/>
          <w:szCs w:val="44"/>
        </w:rPr>
      </w:pPr>
    </w:p>
    <w:p w:rsidR="00EE0C59" w:rsidRDefault="00EE0C59" w:rsidP="00E13182">
      <w:pPr>
        <w:jc w:val="center"/>
        <w:rPr>
          <w:rFonts w:ascii="方正小标宋简体" w:eastAsia="方正小标宋简体"/>
          <w:sz w:val="44"/>
          <w:szCs w:val="44"/>
        </w:rPr>
      </w:pPr>
      <w:r>
        <w:rPr>
          <w:rFonts w:ascii="方正小标宋简体" w:eastAsia="方正小标宋简体" w:hint="eastAsia"/>
          <w:sz w:val="44"/>
          <w:szCs w:val="44"/>
        </w:rPr>
        <w:t>关于面向北京市扶贫协作地区开展</w:t>
      </w:r>
    </w:p>
    <w:p w:rsidR="00EE0C59" w:rsidRDefault="00EE0C59" w:rsidP="00E13182">
      <w:pPr>
        <w:jc w:val="center"/>
        <w:rPr>
          <w:rFonts w:ascii="方正小标宋简体" w:eastAsia="方正小标宋简体"/>
          <w:sz w:val="44"/>
          <w:szCs w:val="44"/>
        </w:rPr>
      </w:pPr>
      <w:r>
        <w:rPr>
          <w:rFonts w:ascii="方正小标宋简体" w:eastAsia="方正小标宋简体" w:hint="eastAsia"/>
          <w:sz w:val="44"/>
          <w:szCs w:val="44"/>
        </w:rPr>
        <w:t>毕业生就业帮扶的工作方案</w:t>
      </w:r>
    </w:p>
    <w:p w:rsidR="00E13182" w:rsidRDefault="00E13182" w:rsidP="00E13182">
      <w:pPr>
        <w:widowControl/>
      </w:pPr>
    </w:p>
    <w:p w:rsidR="00EE0C59" w:rsidRPr="0089419A" w:rsidRDefault="00EE0C59" w:rsidP="00E13182">
      <w:pPr>
        <w:widowControl/>
        <w:ind w:firstLineChars="200" w:firstLine="640"/>
        <w:rPr>
          <w:rFonts w:hAnsi="仿宋"/>
          <w:color w:val="000000"/>
        </w:rPr>
      </w:pPr>
      <w:r w:rsidRPr="005B3431">
        <w:rPr>
          <w:rFonts w:hint="eastAsia"/>
        </w:rPr>
        <w:t>2020年是全面打赢脱贫攻坚战</w:t>
      </w:r>
      <w:r>
        <w:rPr>
          <w:rFonts w:hint="eastAsia"/>
        </w:rPr>
        <w:t>决战</w:t>
      </w:r>
      <w:r>
        <w:t>决胜</w:t>
      </w:r>
      <w:r w:rsidRPr="005B3431">
        <w:rPr>
          <w:rFonts w:hint="eastAsia"/>
        </w:rPr>
        <w:t>之年。</w:t>
      </w:r>
      <w:r>
        <w:rPr>
          <w:rFonts w:hAnsi="仿宋" w:hint="eastAsia"/>
          <w:color w:val="000000"/>
        </w:rPr>
        <w:t>为深入贯彻习近平总书记</w:t>
      </w:r>
      <w:r w:rsidRPr="0038471F">
        <w:rPr>
          <w:rFonts w:hAnsi="微软雅黑" w:hint="eastAsia"/>
          <w:color w:val="000000"/>
        </w:rPr>
        <w:t>关于扶贫工作重要论述和关于就业扶贫的重要指示精神，认真落实党中央</w:t>
      </w:r>
      <w:r>
        <w:rPr>
          <w:rFonts w:hAnsi="仿宋"/>
          <w:color w:val="000000"/>
        </w:rPr>
        <w:t>、国务院关于扶贫支援工作的决策部署，按照市扶贫支援工作领导小组的相关要求，</w:t>
      </w:r>
      <w:r w:rsidRPr="005B3431">
        <w:rPr>
          <w:rFonts w:hAnsi="微软雅黑" w:hint="eastAsia"/>
          <w:color w:val="000000"/>
        </w:rPr>
        <w:t>统筹做好新冠肺炎疫情防控和决战决胜脱贫攻坚工作，</w:t>
      </w:r>
      <w:r>
        <w:rPr>
          <w:rFonts w:hAnsi="微软雅黑" w:hint="eastAsia"/>
          <w:color w:val="000000"/>
        </w:rPr>
        <w:t>切实</w:t>
      </w:r>
      <w:r>
        <w:rPr>
          <w:rFonts w:hAnsi="微软雅黑"/>
          <w:color w:val="000000"/>
        </w:rPr>
        <w:t>为</w:t>
      </w:r>
      <w:r>
        <w:rPr>
          <w:rFonts w:hAnsi="微软雅黑" w:hint="eastAsia"/>
          <w:color w:val="000000"/>
        </w:rPr>
        <w:t>北京</w:t>
      </w:r>
      <w:r>
        <w:rPr>
          <w:rFonts w:hAnsi="微软雅黑"/>
          <w:color w:val="000000"/>
        </w:rPr>
        <w:t>扶贫</w:t>
      </w:r>
      <w:r>
        <w:rPr>
          <w:rFonts w:hAnsi="微软雅黑" w:hint="eastAsia"/>
          <w:color w:val="000000"/>
        </w:rPr>
        <w:t>协作</w:t>
      </w:r>
      <w:r>
        <w:rPr>
          <w:rFonts w:hAnsi="微软雅黑"/>
          <w:color w:val="000000"/>
        </w:rPr>
        <w:t>地区</w:t>
      </w:r>
      <w:r>
        <w:rPr>
          <w:rFonts w:hAnsi="微软雅黑" w:hint="eastAsia"/>
          <w:color w:val="000000"/>
        </w:rPr>
        <w:t>（蒙</w:t>
      </w:r>
      <w:r>
        <w:rPr>
          <w:rFonts w:hAnsi="微软雅黑"/>
          <w:color w:val="000000"/>
        </w:rPr>
        <w:t>、冀</w:t>
      </w:r>
      <w:r>
        <w:rPr>
          <w:rFonts w:hAnsi="微软雅黑" w:hint="eastAsia"/>
          <w:color w:val="000000"/>
        </w:rPr>
        <w:t>）的贫困家庭</w:t>
      </w:r>
      <w:r>
        <w:rPr>
          <w:rFonts w:hAnsi="微软雅黑"/>
          <w:color w:val="000000"/>
        </w:rPr>
        <w:t>毕业生</w:t>
      </w:r>
      <w:r>
        <w:rPr>
          <w:rFonts w:hAnsi="微软雅黑" w:hint="eastAsia"/>
          <w:color w:val="000000"/>
        </w:rPr>
        <w:t>解决</w:t>
      </w:r>
      <w:r>
        <w:rPr>
          <w:rFonts w:hAnsi="微软雅黑"/>
          <w:color w:val="000000"/>
        </w:rPr>
        <w:t>就业困难，</w:t>
      </w:r>
      <w:r>
        <w:rPr>
          <w:rFonts w:hAnsi="黑体" w:cs="宋体" w:hint="eastAsia"/>
          <w:color w:val="000000"/>
          <w:kern w:val="0"/>
        </w:rPr>
        <w:t>结合北京市与受援地区实际情况和工作安排，</w:t>
      </w:r>
      <w:r>
        <w:rPr>
          <w:rFonts w:hAnsi="Times New Roman" w:cs="仿宋_GB2312" w:hint="eastAsia"/>
          <w:color w:val="000000"/>
        </w:rPr>
        <w:t>制定本方案。</w:t>
      </w:r>
    </w:p>
    <w:p w:rsidR="00EE0C59" w:rsidRDefault="00EE0C59" w:rsidP="00E13182">
      <w:pPr>
        <w:widowControl/>
        <w:ind w:firstLineChars="200" w:firstLine="640"/>
        <w:rPr>
          <w:rFonts w:ascii="黑体" w:eastAsia="黑体" w:hAnsi="黑体" w:cs="宋体"/>
          <w:color w:val="000000"/>
          <w:kern w:val="0"/>
        </w:rPr>
      </w:pPr>
      <w:r>
        <w:rPr>
          <w:rFonts w:ascii="黑体" w:eastAsia="黑体" w:hAnsi="黑体" w:cs="宋体" w:hint="eastAsia"/>
          <w:color w:val="000000"/>
          <w:kern w:val="0"/>
        </w:rPr>
        <w:t>一、任务目标</w:t>
      </w:r>
    </w:p>
    <w:p w:rsidR="00EE0C59" w:rsidRPr="00906E60" w:rsidRDefault="00EE0C59" w:rsidP="00E13182">
      <w:pPr>
        <w:widowControl/>
        <w:ind w:firstLineChars="200" w:firstLine="640"/>
      </w:pPr>
      <w:r>
        <w:rPr>
          <w:rFonts w:hint="eastAsia"/>
        </w:rPr>
        <w:t>坚持</w:t>
      </w:r>
      <w:r>
        <w:t>分类施策和精准帮扶，</w:t>
      </w:r>
      <w:r w:rsidRPr="00906E60">
        <w:rPr>
          <w:rFonts w:hint="eastAsia"/>
        </w:rPr>
        <w:t>协同</w:t>
      </w:r>
      <w:r w:rsidRPr="00906E60">
        <w:rPr>
          <w:rFonts w:hAnsi="黑体" w:cs="宋体" w:hint="eastAsia"/>
          <w:color w:val="000000"/>
          <w:kern w:val="0"/>
        </w:rPr>
        <w:t>蒙、冀两地</w:t>
      </w:r>
      <w:r>
        <w:rPr>
          <w:rFonts w:hAnsi="黑体" w:cs="宋体" w:hint="eastAsia"/>
          <w:color w:val="000000"/>
          <w:kern w:val="0"/>
        </w:rPr>
        <w:t>面向当地</w:t>
      </w:r>
      <w:r w:rsidRPr="00906E60">
        <w:rPr>
          <w:rFonts w:hAnsi="黑体" w:cs="宋体" w:hint="eastAsia"/>
          <w:color w:val="000000"/>
          <w:kern w:val="0"/>
        </w:rPr>
        <w:t>贫困家庭毕业生</w:t>
      </w:r>
      <w:r>
        <w:rPr>
          <w:rFonts w:hAnsi="黑体" w:cs="宋体" w:hint="eastAsia"/>
          <w:color w:val="000000"/>
          <w:kern w:val="0"/>
        </w:rPr>
        <w:t>做好</w:t>
      </w:r>
      <w:r w:rsidRPr="00906E60">
        <w:rPr>
          <w:rFonts w:hAnsi="黑体" w:cs="宋体" w:hint="eastAsia"/>
          <w:color w:val="000000"/>
          <w:kern w:val="0"/>
        </w:rPr>
        <w:t>就业</w:t>
      </w:r>
      <w:r>
        <w:rPr>
          <w:rFonts w:hAnsi="黑体" w:cs="宋体" w:hint="eastAsia"/>
          <w:color w:val="000000"/>
          <w:kern w:val="0"/>
        </w:rPr>
        <w:t>援助工作</w:t>
      </w:r>
      <w:r w:rsidRPr="00906E60">
        <w:rPr>
          <w:rFonts w:hAnsi="黑体" w:cs="宋体" w:hint="eastAsia"/>
          <w:color w:val="000000"/>
          <w:kern w:val="0"/>
        </w:rPr>
        <w:t>。</w:t>
      </w:r>
      <w:r>
        <w:rPr>
          <w:rFonts w:hAnsi="黑体" w:cs="宋体" w:hint="eastAsia"/>
          <w:color w:val="000000"/>
          <w:kern w:val="0"/>
        </w:rPr>
        <w:t>通过</w:t>
      </w:r>
      <w:r>
        <w:rPr>
          <w:rFonts w:hAnsi="黑体" w:cs="宋体"/>
          <w:color w:val="000000"/>
          <w:kern w:val="0"/>
        </w:rPr>
        <w:t>岗位推送</w:t>
      </w:r>
      <w:r>
        <w:rPr>
          <w:rFonts w:hAnsi="黑体" w:cs="宋体" w:hint="eastAsia"/>
          <w:color w:val="000000"/>
          <w:kern w:val="0"/>
        </w:rPr>
        <w:t>和组织“点对点”对接</w:t>
      </w:r>
      <w:r>
        <w:rPr>
          <w:rFonts w:hAnsi="黑体" w:cs="宋体"/>
          <w:color w:val="000000"/>
          <w:kern w:val="0"/>
        </w:rPr>
        <w:t>，</w:t>
      </w:r>
      <w:r w:rsidRPr="008D7B26">
        <w:rPr>
          <w:rFonts w:hAnsi="黑体" w:cs="宋体" w:hint="eastAsia"/>
          <w:kern w:val="0"/>
        </w:rPr>
        <w:t>进一步拓宽就业渠道，增加贫困家庭毕业生就业机会，协助蒙、冀两地最大程度</w:t>
      </w:r>
      <w:r>
        <w:rPr>
          <w:rFonts w:hAnsi="黑体" w:cs="宋体" w:hint="eastAsia"/>
          <w:kern w:val="0"/>
        </w:rPr>
        <w:t>地</w:t>
      </w:r>
      <w:r>
        <w:rPr>
          <w:rFonts w:hAnsi="黑体" w:cs="宋体" w:hint="eastAsia"/>
          <w:color w:val="000000"/>
          <w:kern w:val="0"/>
        </w:rPr>
        <w:t>降低疫情对毕业生就业的影响，促进更</w:t>
      </w:r>
      <w:r>
        <w:rPr>
          <w:rFonts w:hAnsi="黑体" w:cs="宋体"/>
          <w:color w:val="000000"/>
          <w:kern w:val="0"/>
        </w:rPr>
        <w:t>充分更高</w:t>
      </w:r>
      <w:r>
        <w:rPr>
          <w:rFonts w:hAnsi="黑体" w:cs="宋体" w:hint="eastAsia"/>
          <w:color w:val="000000"/>
          <w:kern w:val="0"/>
        </w:rPr>
        <w:t>质量</w:t>
      </w:r>
      <w:r>
        <w:rPr>
          <w:rFonts w:hAnsi="黑体" w:cs="宋体"/>
          <w:color w:val="000000"/>
          <w:kern w:val="0"/>
        </w:rPr>
        <w:t>就业</w:t>
      </w:r>
      <w:r w:rsidRPr="00906E60">
        <w:rPr>
          <w:rFonts w:hAnsi="黑体" w:cs="宋体" w:hint="eastAsia"/>
          <w:color w:val="000000"/>
          <w:kern w:val="0"/>
        </w:rPr>
        <w:t>。</w:t>
      </w:r>
    </w:p>
    <w:p w:rsidR="00EE0C59" w:rsidRPr="00046040" w:rsidRDefault="00EE0C59" w:rsidP="00E13182">
      <w:pPr>
        <w:widowControl/>
        <w:ind w:firstLineChars="200" w:firstLine="640"/>
        <w:rPr>
          <w:rFonts w:ascii="黑体" w:eastAsia="黑体" w:hAnsi="黑体" w:cs="宋体"/>
          <w:color w:val="000000"/>
          <w:kern w:val="0"/>
        </w:rPr>
      </w:pPr>
      <w:r>
        <w:rPr>
          <w:rFonts w:ascii="黑体" w:eastAsia="黑体" w:hAnsi="黑体" w:cs="宋体"/>
          <w:color w:val="000000"/>
          <w:kern w:val="0"/>
        </w:rPr>
        <w:t>二、</w:t>
      </w:r>
      <w:r w:rsidRPr="00046040">
        <w:rPr>
          <w:rFonts w:ascii="黑体" w:eastAsia="黑体" w:hAnsi="黑体" w:cs="宋体"/>
          <w:color w:val="000000"/>
          <w:kern w:val="0"/>
        </w:rPr>
        <w:t>帮扶对象</w:t>
      </w:r>
    </w:p>
    <w:p w:rsidR="00EE0C59" w:rsidRDefault="00EE0C59" w:rsidP="00E13182">
      <w:pPr>
        <w:widowControl/>
        <w:ind w:firstLineChars="200" w:firstLine="640"/>
        <w:rPr>
          <w:rFonts w:hAnsi="黑体" w:cs="宋体"/>
          <w:color w:val="000000"/>
          <w:kern w:val="0"/>
        </w:rPr>
      </w:pPr>
      <w:r>
        <w:rPr>
          <w:rFonts w:hAnsi="黑体" w:cs="宋体" w:hint="eastAsia"/>
          <w:color w:val="000000"/>
          <w:kern w:val="0"/>
        </w:rPr>
        <w:t>以蒙、冀两地建档立卡贫困家庭毕业生为主要</w:t>
      </w:r>
      <w:r>
        <w:rPr>
          <w:rFonts w:hAnsi="黑体" w:cs="宋体"/>
          <w:color w:val="000000"/>
          <w:kern w:val="0"/>
        </w:rPr>
        <w:t>帮扶对象</w:t>
      </w:r>
      <w:r>
        <w:rPr>
          <w:rFonts w:hAnsi="黑体" w:cs="宋体" w:hint="eastAsia"/>
          <w:color w:val="000000"/>
          <w:kern w:val="0"/>
        </w:rPr>
        <w:t>，两地可结合实际需要适当扩大</w:t>
      </w:r>
      <w:r>
        <w:rPr>
          <w:rFonts w:hAnsi="黑体" w:cs="宋体"/>
          <w:color w:val="000000"/>
          <w:kern w:val="0"/>
        </w:rPr>
        <w:t>到</w:t>
      </w:r>
      <w:r>
        <w:rPr>
          <w:rFonts w:hAnsi="黑体" w:cs="宋体" w:hint="eastAsia"/>
          <w:color w:val="000000"/>
          <w:kern w:val="0"/>
        </w:rPr>
        <w:t>困难家庭毕业生。</w:t>
      </w:r>
    </w:p>
    <w:p w:rsidR="00EE0C59" w:rsidRDefault="00EE0C59" w:rsidP="00E13182">
      <w:pPr>
        <w:widowControl/>
        <w:ind w:firstLineChars="200" w:firstLine="640"/>
        <w:rPr>
          <w:rFonts w:ascii="黑体" w:eastAsia="黑体" w:hAnsi="黑体" w:cs="宋体"/>
          <w:color w:val="000000"/>
          <w:kern w:val="0"/>
        </w:rPr>
      </w:pPr>
      <w:r>
        <w:rPr>
          <w:rFonts w:ascii="黑体" w:eastAsia="黑体" w:hAnsi="黑体" w:cs="宋体" w:hint="eastAsia"/>
          <w:color w:val="000000"/>
          <w:kern w:val="0"/>
        </w:rPr>
        <w:t>三</w:t>
      </w:r>
      <w:r w:rsidRPr="00575665">
        <w:rPr>
          <w:rFonts w:ascii="黑体" w:eastAsia="黑体" w:hAnsi="黑体" w:cs="宋体"/>
          <w:color w:val="000000"/>
          <w:kern w:val="0"/>
        </w:rPr>
        <w:t>、</w:t>
      </w:r>
      <w:r>
        <w:rPr>
          <w:rFonts w:ascii="黑体" w:eastAsia="黑体" w:hAnsi="黑体" w:cs="宋体" w:hint="eastAsia"/>
          <w:color w:val="000000"/>
          <w:kern w:val="0"/>
        </w:rPr>
        <w:t>工作安排</w:t>
      </w:r>
    </w:p>
    <w:p w:rsidR="00EE0C59" w:rsidRPr="00FF7794" w:rsidRDefault="00EE0C59" w:rsidP="00E13182">
      <w:pPr>
        <w:widowControl/>
        <w:ind w:firstLineChars="200" w:firstLine="640"/>
        <w:rPr>
          <w:rFonts w:ascii="黑体" w:eastAsia="黑体" w:hAnsi="黑体" w:cs="宋体"/>
          <w:color w:val="000000"/>
          <w:kern w:val="0"/>
        </w:rPr>
      </w:pPr>
      <w:r>
        <w:rPr>
          <w:rFonts w:hAnsi="黑体" w:cs="宋体" w:hint="eastAsia"/>
          <w:color w:val="000000"/>
          <w:kern w:val="0"/>
        </w:rPr>
        <w:lastRenderedPageBreak/>
        <w:t>京蒙</w:t>
      </w:r>
      <w:r>
        <w:rPr>
          <w:rFonts w:hAnsi="黑体" w:cs="宋体"/>
          <w:color w:val="000000"/>
          <w:kern w:val="0"/>
        </w:rPr>
        <w:t>、京冀分别</w:t>
      </w:r>
      <w:r>
        <w:rPr>
          <w:rFonts w:hAnsi="黑体" w:cs="宋体" w:hint="eastAsia"/>
          <w:color w:val="000000"/>
          <w:kern w:val="0"/>
        </w:rPr>
        <w:t>搭建网络</w:t>
      </w:r>
      <w:r>
        <w:rPr>
          <w:rFonts w:hAnsi="黑体" w:cs="宋体"/>
          <w:color w:val="000000"/>
          <w:kern w:val="0"/>
        </w:rPr>
        <w:t>服务平台</w:t>
      </w:r>
      <w:r>
        <w:rPr>
          <w:rFonts w:hAnsi="黑体" w:cs="宋体" w:hint="eastAsia"/>
          <w:color w:val="000000"/>
          <w:kern w:val="0"/>
        </w:rPr>
        <w:t>，建立</w:t>
      </w:r>
      <w:r>
        <w:rPr>
          <w:rFonts w:hAnsi="黑体" w:cs="宋体"/>
          <w:color w:val="000000"/>
          <w:kern w:val="0"/>
        </w:rPr>
        <w:t>台账对接机制，实现线上招聘与线下匹配相结合的双渠道同步推进，</w:t>
      </w:r>
      <w:r>
        <w:rPr>
          <w:rFonts w:hAnsi="黑体" w:cs="宋体" w:hint="eastAsia"/>
          <w:color w:val="000000"/>
          <w:kern w:val="0"/>
        </w:rPr>
        <w:t>结合毕业生</w:t>
      </w:r>
      <w:r>
        <w:rPr>
          <w:rFonts w:hAnsi="黑体" w:cs="宋体"/>
          <w:color w:val="000000"/>
          <w:kern w:val="0"/>
        </w:rPr>
        <w:t>求职意向</w:t>
      </w:r>
      <w:r>
        <w:rPr>
          <w:rFonts w:hAnsi="黑体" w:cs="宋体" w:hint="eastAsia"/>
          <w:color w:val="000000"/>
          <w:kern w:val="0"/>
        </w:rPr>
        <w:t>广泛征集</w:t>
      </w:r>
      <w:r>
        <w:rPr>
          <w:rFonts w:hAnsi="黑体" w:cs="宋体"/>
          <w:color w:val="000000"/>
          <w:kern w:val="0"/>
        </w:rPr>
        <w:t>推送适宜</w:t>
      </w:r>
      <w:r>
        <w:rPr>
          <w:rFonts w:hAnsi="黑体" w:cs="宋体" w:hint="eastAsia"/>
          <w:color w:val="000000"/>
          <w:kern w:val="0"/>
        </w:rPr>
        <w:t>岗位，</w:t>
      </w:r>
      <w:r>
        <w:rPr>
          <w:rFonts w:hAnsi="黑体" w:cs="宋体"/>
          <w:color w:val="000000"/>
          <w:kern w:val="0"/>
        </w:rPr>
        <w:t>务求精准</w:t>
      </w:r>
      <w:r>
        <w:rPr>
          <w:rFonts w:hAnsi="黑体" w:cs="宋体" w:hint="eastAsia"/>
          <w:color w:val="000000"/>
          <w:kern w:val="0"/>
        </w:rPr>
        <w:t>实效</w:t>
      </w:r>
      <w:r>
        <w:rPr>
          <w:rFonts w:hAnsi="黑体" w:cs="宋体"/>
          <w:color w:val="000000"/>
          <w:kern w:val="0"/>
        </w:rPr>
        <w:t>。</w:t>
      </w:r>
    </w:p>
    <w:p w:rsidR="00EE0C59" w:rsidRPr="008D7B26" w:rsidRDefault="00EE0C59" w:rsidP="00E13182">
      <w:pPr>
        <w:widowControl/>
        <w:ind w:firstLineChars="200" w:firstLine="640"/>
        <w:rPr>
          <w:rFonts w:hAnsi="黑体" w:cs="宋体"/>
          <w:kern w:val="0"/>
        </w:rPr>
      </w:pPr>
      <w:r>
        <w:rPr>
          <w:rFonts w:ascii="楷体_GB2312" w:eastAsia="楷体_GB2312" w:hAnsi="黑体" w:cs="宋体" w:hint="eastAsia"/>
          <w:color w:val="000000"/>
          <w:kern w:val="0"/>
        </w:rPr>
        <w:t>（一）2020年</w:t>
      </w:r>
      <w:r w:rsidRPr="00422E9F">
        <w:rPr>
          <w:rFonts w:ascii="楷体_GB2312" w:eastAsia="楷体_GB2312" w:hAnsi="黑体" w:cs="宋体" w:hint="eastAsia"/>
          <w:color w:val="000000"/>
          <w:kern w:val="0"/>
        </w:rPr>
        <w:t>5月底前</w:t>
      </w:r>
      <w:r w:rsidRPr="008D7B26">
        <w:rPr>
          <w:rFonts w:ascii="楷体_GB2312" w:eastAsia="楷体_GB2312" w:hAnsi="黑体" w:cs="宋体" w:hint="eastAsia"/>
          <w:kern w:val="0"/>
        </w:rPr>
        <w:t>，</w:t>
      </w:r>
      <w:r w:rsidRPr="008D7B26">
        <w:rPr>
          <w:rFonts w:ascii="楷体_GB2312" w:eastAsia="楷体_GB2312" w:hAnsi="黑体" w:cs="宋体"/>
          <w:kern w:val="0"/>
        </w:rPr>
        <w:t>锁定</w:t>
      </w:r>
      <w:r>
        <w:rPr>
          <w:rFonts w:ascii="楷体_GB2312" w:eastAsia="楷体_GB2312" w:hAnsi="黑体" w:cs="宋体" w:hint="eastAsia"/>
          <w:kern w:val="0"/>
        </w:rPr>
        <w:t>蒙、冀</w:t>
      </w:r>
      <w:r w:rsidRPr="008D7B26">
        <w:rPr>
          <w:rFonts w:ascii="楷体_GB2312" w:eastAsia="楷体_GB2312" w:hAnsi="黑体" w:cs="宋体" w:hint="eastAsia"/>
          <w:kern w:val="0"/>
        </w:rPr>
        <w:t>贫困</w:t>
      </w:r>
      <w:r w:rsidRPr="008D7B26">
        <w:rPr>
          <w:rFonts w:ascii="楷体_GB2312" w:eastAsia="楷体_GB2312" w:hAnsi="黑体" w:cs="宋体"/>
          <w:kern w:val="0"/>
        </w:rPr>
        <w:t>家庭毕业生。</w:t>
      </w:r>
      <w:r w:rsidRPr="0020221D">
        <w:rPr>
          <w:rFonts w:hAnsi="黑体" w:cs="宋体" w:hint="eastAsia"/>
          <w:kern w:val="0"/>
        </w:rPr>
        <w:t>协调</w:t>
      </w:r>
      <w:r w:rsidRPr="008D7B26">
        <w:rPr>
          <w:rFonts w:hAnsi="黑体" w:cs="宋体" w:hint="eastAsia"/>
          <w:kern w:val="0"/>
        </w:rPr>
        <w:t>蒙、冀两地将建档立卡贫困家庭毕业生名单及求职信息交换至</w:t>
      </w:r>
      <w:r>
        <w:rPr>
          <w:rFonts w:hAnsi="黑体" w:cs="宋体" w:hint="eastAsia"/>
          <w:kern w:val="0"/>
        </w:rPr>
        <w:t>北京</w:t>
      </w:r>
      <w:r w:rsidRPr="008D7B26">
        <w:rPr>
          <w:rFonts w:hAnsi="黑体" w:cs="宋体" w:hint="eastAsia"/>
          <w:kern w:val="0"/>
        </w:rPr>
        <w:t>市</w:t>
      </w:r>
      <w:r>
        <w:rPr>
          <w:rFonts w:hAnsi="黑体" w:cs="宋体" w:hint="eastAsia"/>
          <w:kern w:val="0"/>
        </w:rPr>
        <w:t>人力资源和社会保障局</w:t>
      </w:r>
      <w:r w:rsidRPr="008D7B26">
        <w:rPr>
          <w:rFonts w:hAnsi="黑体" w:cs="宋体" w:hint="eastAsia"/>
          <w:kern w:val="0"/>
        </w:rPr>
        <w:t>，</w:t>
      </w:r>
      <w:r w:rsidRPr="008D7B26">
        <w:rPr>
          <w:rFonts w:hAnsi="黑体" w:cs="宋体"/>
          <w:kern w:val="0"/>
        </w:rPr>
        <w:t>对</w:t>
      </w:r>
      <w:r w:rsidRPr="008D7B26">
        <w:rPr>
          <w:rFonts w:hAnsi="黑体" w:cs="宋体" w:hint="eastAsia"/>
          <w:kern w:val="0"/>
        </w:rPr>
        <w:t>毕业生</w:t>
      </w:r>
      <w:r w:rsidRPr="008D7B26">
        <w:rPr>
          <w:rFonts w:hAnsi="黑体" w:cs="宋体"/>
          <w:kern w:val="0"/>
        </w:rPr>
        <w:t>信息进行分类梳理细化，</w:t>
      </w:r>
      <w:r w:rsidRPr="008D7B26">
        <w:rPr>
          <w:rFonts w:hAnsi="黑体" w:cs="宋体" w:hint="eastAsia"/>
          <w:kern w:val="0"/>
        </w:rPr>
        <w:t>分析</w:t>
      </w:r>
      <w:r w:rsidRPr="008D7B26">
        <w:rPr>
          <w:rFonts w:hAnsi="黑体" w:cs="宋体"/>
          <w:kern w:val="0"/>
        </w:rPr>
        <w:t>供需结构，</w:t>
      </w:r>
      <w:r w:rsidRPr="008D7B26">
        <w:rPr>
          <w:rFonts w:hAnsi="黑体" w:cs="宋体" w:hint="eastAsia"/>
          <w:kern w:val="0"/>
        </w:rPr>
        <w:t>落实任务分解</w:t>
      </w:r>
      <w:r w:rsidRPr="008D7B26">
        <w:rPr>
          <w:rFonts w:hAnsi="黑体" w:cs="宋体"/>
          <w:kern w:val="0"/>
        </w:rPr>
        <w:t>，</w:t>
      </w:r>
      <w:r w:rsidRPr="008D7B26">
        <w:rPr>
          <w:rFonts w:hAnsi="黑体" w:cs="宋体" w:hint="eastAsia"/>
          <w:kern w:val="0"/>
        </w:rPr>
        <w:t>做到底数清、情况明。（市</w:t>
      </w:r>
      <w:r>
        <w:rPr>
          <w:rFonts w:hAnsi="黑体" w:cs="宋体" w:hint="eastAsia"/>
          <w:kern w:val="0"/>
        </w:rPr>
        <w:t>人力资源社会保障</w:t>
      </w:r>
      <w:r w:rsidRPr="008D7B26">
        <w:rPr>
          <w:rFonts w:hAnsi="黑体" w:cs="宋体" w:hint="eastAsia"/>
          <w:kern w:val="0"/>
        </w:rPr>
        <w:t>局、市</w:t>
      </w:r>
      <w:r>
        <w:rPr>
          <w:rFonts w:hAnsi="黑体" w:cs="宋体" w:hint="eastAsia"/>
          <w:kern w:val="0"/>
        </w:rPr>
        <w:t>扶贫支援办</w:t>
      </w:r>
      <w:r w:rsidR="00177274">
        <w:rPr>
          <w:rFonts w:hAnsi="黑体" w:cs="宋体" w:hint="eastAsia"/>
          <w:kern w:val="0"/>
        </w:rPr>
        <w:t>、各区</w:t>
      </w:r>
      <w:r w:rsidR="00177274">
        <w:rPr>
          <w:rFonts w:hAnsi="黑体" w:cs="宋体"/>
          <w:kern w:val="0"/>
        </w:rPr>
        <w:t>相关部门</w:t>
      </w:r>
      <w:r w:rsidRPr="008D7B26">
        <w:rPr>
          <w:rFonts w:hAnsi="黑体" w:cs="宋体" w:hint="eastAsia"/>
          <w:kern w:val="0"/>
        </w:rPr>
        <w:t>）</w:t>
      </w:r>
    </w:p>
    <w:p w:rsidR="00EE0C59" w:rsidRDefault="00EE0C59" w:rsidP="00E13182">
      <w:pPr>
        <w:widowControl/>
        <w:ind w:firstLineChars="200" w:firstLine="640"/>
        <w:rPr>
          <w:rFonts w:ascii="楷体_GB2312" w:eastAsia="楷体_GB2312" w:hAnsi="黑体" w:cs="宋体"/>
          <w:color w:val="000000"/>
          <w:kern w:val="0"/>
        </w:rPr>
      </w:pPr>
      <w:r w:rsidRPr="008D7B26">
        <w:rPr>
          <w:rFonts w:ascii="楷体_GB2312" w:eastAsia="楷体_GB2312" w:hAnsi="黑体" w:cs="宋体" w:hint="eastAsia"/>
          <w:kern w:val="0"/>
        </w:rPr>
        <w:t>（二）2020年5月底</w:t>
      </w:r>
      <w:r>
        <w:rPr>
          <w:rFonts w:ascii="楷体_GB2312" w:eastAsia="楷体_GB2312" w:hAnsi="黑体" w:cs="宋体" w:hint="eastAsia"/>
          <w:kern w:val="0"/>
        </w:rPr>
        <w:t>前</w:t>
      </w:r>
      <w:r w:rsidRPr="008D7B26">
        <w:rPr>
          <w:rFonts w:ascii="楷体_GB2312" w:eastAsia="楷体_GB2312" w:hAnsi="黑体" w:cs="宋体" w:hint="eastAsia"/>
          <w:kern w:val="0"/>
        </w:rPr>
        <w:t>，搭建京蒙、京冀交互毕业生招聘平台。</w:t>
      </w:r>
      <w:r w:rsidRPr="008D7B26">
        <w:rPr>
          <w:rFonts w:hAnsi="黑体" w:cs="宋体" w:hint="eastAsia"/>
          <w:kern w:val="0"/>
        </w:rPr>
        <w:t>与蒙、冀两地毕业生就业信息平台</w:t>
      </w:r>
      <w:r>
        <w:rPr>
          <w:rFonts w:hAnsi="黑体" w:cs="宋体" w:hint="eastAsia"/>
          <w:kern w:val="0"/>
        </w:rPr>
        <w:t>建立</w:t>
      </w:r>
      <w:r w:rsidRPr="008D7B26">
        <w:rPr>
          <w:rFonts w:hAnsi="黑体" w:cs="宋体" w:hint="eastAsia"/>
          <w:kern w:val="0"/>
        </w:rPr>
        <w:t>互联互通，</w:t>
      </w:r>
      <w:r w:rsidRPr="008D7B26">
        <w:rPr>
          <w:rFonts w:hint="eastAsia"/>
        </w:rPr>
        <w:t>实现三地线上招聘信息</w:t>
      </w:r>
      <w:r>
        <w:rPr>
          <w:rFonts w:hint="eastAsia"/>
        </w:rPr>
        <w:t>实</w:t>
      </w:r>
      <w:r w:rsidRPr="008D7B26">
        <w:t>时共享，</w:t>
      </w:r>
      <w:r w:rsidRPr="008D7B26">
        <w:rPr>
          <w:rFonts w:hint="eastAsia"/>
        </w:rPr>
        <w:t>为贫困</w:t>
      </w:r>
      <w:r w:rsidRPr="008D7B26">
        <w:t>家庭毕业</w:t>
      </w:r>
      <w:r>
        <w:t>生</w:t>
      </w:r>
      <w:r>
        <w:rPr>
          <w:rFonts w:hint="eastAsia"/>
        </w:rPr>
        <w:t>提供更多就业机会</w:t>
      </w:r>
      <w:r>
        <w:rPr>
          <w:rFonts w:hAnsi="黑体" w:cs="宋体" w:hint="eastAsia"/>
          <w:color w:val="000000"/>
          <w:kern w:val="0"/>
        </w:rPr>
        <w:t>。（市人力资源社会保障局）</w:t>
      </w:r>
    </w:p>
    <w:p w:rsidR="00EE0C59" w:rsidRDefault="00EE0C59" w:rsidP="00E13182">
      <w:pPr>
        <w:widowControl/>
        <w:ind w:firstLineChars="200" w:firstLine="640"/>
        <w:rPr>
          <w:rFonts w:hAnsi="黑体" w:cs="宋体"/>
          <w:color w:val="000000"/>
          <w:kern w:val="0"/>
        </w:rPr>
      </w:pPr>
      <w:r>
        <w:rPr>
          <w:rFonts w:ascii="楷体_GB2312" w:eastAsia="楷体_GB2312" w:hAnsi="黑体" w:cs="宋体" w:hint="eastAsia"/>
          <w:color w:val="000000"/>
          <w:kern w:val="0"/>
        </w:rPr>
        <w:t>（三）</w:t>
      </w:r>
      <w:r w:rsidRPr="00790871">
        <w:rPr>
          <w:rFonts w:ascii="楷体_GB2312" w:eastAsia="楷体_GB2312" w:hAnsi="黑体" w:cs="宋体" w:hint="eastAsia"/>
          <w:color w:val="000000"/>
          <w:kern w:val="0"/>
        </w:rPr>
        <w:t>2</w:t>
      </w:r>
      <w:r w:rsidRPr="00790871">
        <w:rPr>
          <w:rFonts w:ascii="楷体_GB2312" w:eastAsia="楷体_GB2312" w:hAnsi="黑体" w:cs="宋体"/>
          <w:color w:val="000000"/>
          <w:kern w:val="0"/>
        </w:rPr>
        <w:t>020年</w:t>
      </w:r>
      <w:r w:rsidRPr="00790871">
        <w:rPr>
          <w:rFonts w:ascii="楷体_GB2312" w:eastAsia="楷体_GB2312" w:hAnsi="黑体" w:cs="宋体" w:hint="eastAsia"/>
          <w:color w:val="000000"/>
          <w:kern w:val="0"/>
        </w:rPr>
        <w:t>6</w:t>
      </w:r>
      <w:r>
        <w:rPr>
          <w:rFonts w:ascii="楷体_GB2312" w:eastAsia="楷体_GB2312" w:hAnsi="黑体" w:cs="宋体" w:hint="eastAsia"/>
          <w:color w:val="000000"/>
          <w:kern w:val="0"/>
        </w:rPr>
        <w:t>-7</w:t>
      </w:r>
      <w:r w:rsidRPr="00790871">
        <w:rPr>
          <w:rFonts w:ascii="楷体_GB2312" w:eastAsia="楷体_GB2312" w:hAnsi="黑体" w:cs="宋体" w:hint="eastAsia"/>
          <w:color w:val="000000"/>
          <w:kern w:val="0"/>
        </w:rPr>
        <w:t>月，</w:t>
      </w:r>
      <w:r w:rsidRPr="009D7069">
        <w:rPr>
          <w:rFonts w:ascii="楷体_GB2312" w:eastAsia="楷体_GB2312" w:hAnsi="黑体" w:cs="宋体" w:hint="eastAsia"/>
          <w:color w:val="000000"/>
          <w:kern w:val="0"/>
        </w:rPr>
        <w:t>开展</w:t>
      </w:r>
      <w:r>
        <w:rPr>
          <w:rFonts w:ascii="楷体_GB2312" w:eastAsia="楷体_GB2312" w:hAnsi="黑体" w:cs="宋体" w:hint="eastAsia"/>
          <w:color w:val="000000"/>
          <w:kern w:val="0"/>
        </w:rPr>
        <w:t>线上专场</w:t>
      </w:r>
      <w:r w:rsidRPr="009D7069">
        <w:rPr>
          <w:rFonts w:ascii="楷体_GB2312" w:eastAsia="楷体_GB2312" w:hAnsi="黑体" w:cs="宋体" w:hint="eastAsia"/>
          <w:color w:val="000000"/>
          <w:kern w:val="0"/>
        </w:rPr>
        <w:t>招聘</w:t>
      </w:r>
      <w:r>
        <w:rPr>
          <w:rFonts w:ascii="楷体_GB2312" w:eastAsia="楷体_GB2312" w:hAnsi="黑体" w:cs="宋体" w:hint="eastAsia"/>
          <w:color w:val="000000"/>
          <w:kern w:val="0"/>
        </w:rPr>
        <w:t>活动</w:t>
      </w:r>
      <w:r w:rsidRPr="009D7069">
        <w:rPr>
          <w:rFonts w:ascii="楷体_GB2312" w:eastAsia="楷体_GB2312" w:hAnsi="黑体" w:cs="宋体" w:hint="eastAsia"/>
          <w:color w:val="000000"/>
          <w:kern w:val="0"/>
        </w:rPr>
        <w:t>。</w:t>
      </w:r>
      <w:r>
        <w:rPr>
          <w:rFonts w:hAnsi="黑体" w:cs="宋体" w:hint="eastAsia"/>
          <w:color w:val="000000"/>
          <w:kern w:val="0"/>
        </w:rPr>
        <w:t>依托市人力资源社会保障局官网毕业生招聘平台，开设面向蒙、冀毕业生招聘专区，举办</w:t>
      </w:r>
      <w:r>
        <w:rPr>
          <w:rFonts w:hAnsi="黑体" w:cs="宋体"/>
          <w:color w:val="000000"/>
          <w:kern w:val="0"/>
        </w:rPr>
        <w:t>专场招聘会，</w:t>
      </w:r>
      <w:r>
        <w:rPr>
          <w:rFonts w:hAnsi="黑体" w:cs="宋体" w:hint="eastAsia"/>
          <w:color w:val="000000"/>
          <w:kern w:val="0"/>
        </w:rPr>
        <w:t>遴选优质扶贫岗位，为两地贫困</w:t>
      </w:r>
      <w:r>
        <w:rPr>
          <w:rFonts w:hAnsi="黑体" w:cs="宋体"/>
          <w:color w:val="000000"/>
          <w:kern w:val="0"/>
        </w:rPr>
        <w:t>家庭</w:t>
      </w:r>
      <w:r>
        <w:rPr>
          <w:rFonts w:hAnsi="黑体" w:cs="宋体" w:hint="eastAsia"/>
          <w:color w:val="000000"/>
          <w:kern w:val="0"/>
        </w:rPr>
        <w:t>毕业生提供充足</w:t>
      </w:r>
      <w:r>
        <w:rPr>
          <w:rFonts w:hAnsi="黑体" w:cs="宋体"/>
          <w:color w:val="000000"/>
          <w:kern w:val="0"/>
        </w:rPr>
        <w:t>岗位资源</w:t>
      </w:r>
      <w:r>
        <w:rPr>
          <w:rFonts w:hAnsi="黑体" w:cs="宋体" w:hint="eastAsia"/>
          <w:color w:val="000000"/>
          <w:kern w:val="0"/>
        </w:rPr>
        <w:t>。组织</w:t>
      </w:r>
      <w:r>
        <w:rPr>
          <w:rFonts w:hAnsi="Times New Roman" w:cs="仿宋_GB2312" w:hint="eastAsia"/>
          <w:kern w:val="21"/>
        </w:rPr>
        <w:t>北京市属</w:t>
      </w:r>
      <w:r w:rsidRPr="004E75B9">
        <w:rPr>
          <w:rFonts w:hAnsi="Times New Roman" w:cs="仿宋_GB2312" w:hint="eastAsia"/>
          <w:kern w:val="21"/>
        </w:rPr>
        <w:t>国有企业</w:t>
      </w:r>
      <w:r>
        <w:rPr>
          <w:rFonts w:hAnsi="Times New Roman" w:cs="仿宋_GB2312" w:hint="eastAsia"/>
          <w:kern w:val="21"/>
        </w:rPr>
        <w:t>在</w:t>
      </w:r>
      <w:r w:rsidRPr="008D7B26">
        <w:rPr>
          <w:rFonts w:hAnsi="Times New Roman" w:cs="仿宋_GB2312"/>
          <w:kern w:val="21"/>
        </w:rPr>
        <w:t>全国范围</w:t>
      </w:r>
      <w:r>
        <w:rPr>
          <w:rFonts w:hAnsi="Times New Roman" w:cs="仿宋_GB2312"/>
          <w:kern w:val="21"/>
        </w:rPr>
        <w:t>内提供招聘岗位</w:t>
      </w:r>
      <w:r>
        <w:rPr>
          <w:rFonts w:hAnsi="Times New Roman" w:cs="仿宋_GB2312" w:hint="eastAsia"/>
          <w:kern w:val="21"/>
        </w:rPr>
        <w:t>，组织各区提供扶贫招聘岗位，重点在蒙</w:t>
      </w:r>
      <w:r>
        <w:rPr>
          <w:rFonts w:hAnsi="Times New Roman" w:cs="仿宋_GB2312"/>
          <w:kern w:val="21"/>
        </w:rPr>
        <w:t>、冀</w:t>
      </w:r>
      <w:r>
        <w:rPr>
          <w:rFonts w:hAnsi="Times New Roman" w:cs="仿宋_GB2312" w:hint="eastAsia"/>
          <w:kern w:val="21"/>
        </w:rPr>
        <w:t>两地</w:t>
      </w:r>
      <w:r>
        <w:rPr>
          <w:rFonts w:hAnsi="Times New Roman" w:cs="仿宋_GB2312"/>
          <w:kern w:val="21"/>
        </w:rPr>
        <w:t>及周边</w:t>
      </w:r>
      <w:r>
        <w:rPr>
          <w:rFonts w:hAnsi="Times New Roman" w:cs="仿宋_GB2312" w:hint="eastAsia"/>
          <w:kern w:val="21"/>
        </w:rPr>
        <w:t>地区的分支机构和产业扶贫项目中积极开发适宜岗位，尽量贴近两地毕业生就近就地就业和</w:t>
      </w:r>
      <w:r>
        <w:rPr>
          <w:rFonts w:hAnsi="Times New Roman" w:cs="仿宋_GB2312"/>
          <w:kern w:val="21"/>
        </w:rPr>
        <w:t>外出就业的求职意向；</w:t>
      </w:r>
      <w:r>
        <w:rPr>
          <w:rFonts w:hAnsi="Times New Roman" w:cs="仿宋_GB2312" w:hint="eastAsia"/>
          <w:kern w:val="21"/>
        </w:rPr>
        <w:t>组织动员其他有招聘贫困家庭毕业生需求的用人单位参加线上专场招聘活动。（市人力资源社会保障局、市国资委</w:t>
      </w:r>
      <w:r w:rsidR="00177274">
        <w:rPr>
          <w:rFonts w:hAnsi="黑体" w:cs="宋体" w:hint="eastAsia"/>
          <w:kern w:val="0"/>
        </w:rPr>
        <w:t>、各区</w:t>
      </w:r>
      <w:r w:rsidR="00177274">
        <w:rPr>
          <w:rFonts w:hAnsi="黑体" w:cs="宋体"/>
          <w:kern w:val="0"/>
        </w:rPr>
        <w:t>相关部门</w:t>
      </w:r>
      <w:r>
        <w:rPr>
          <w:rFonts w:hAnsi="Times New Roman" w:cs="仿宋_GB2312" w:hint="eastAsia"/>
          <w:kern w:val="21"/>
        </w:rPr>
        <w:t>）</w:t>
      </w:r>
    </w:p>
    <w:p w:rsidR="00EE0C59" w:rsidRDefault="00EE0C59" w:rsidP="00E13182">
      <w:pPr>
        <w:widowControl/>
        <w:ind w:firstLineChars="200" w:firstLine="640"/>
        <w:rPr>
          <w:rFonts w:ascii="楷体_GB2312" w:eastAsia="楷体_GB2312" w:hAnsi="黑体" w:cs="宋体"/>
          <w:color w:val="000000"/>
          <w:kern w:val="0"/>
        </w:rPr>
      </w:pPr>
      <w:r w:rsidRPr="00C1309A">
        <w:rPr>
          <w:rFonts w:ascii="楷体" w:eastAsia="楷体" w:hAnsi="楷体" w:cs="宋体" w:hint="eastAsia"/>
          <w:color w:val="000000"/>
          <w:kern w:val="0"/>
        </w:rPr>
        <w:lastRenderedPageBreak/>
        <w:t>（四）2020年6-7月，同步开展线下精准帮扶。</w:t>
      </w:r>
      <w:r>
        <w:rPr>
          <w:rFonts w:hAnsi="黑体" w:cs="宋体" w:hint="eastAsia"/>
          <w:color w:val="000000"/>
          <w:kern w:val="0"/>
        </w:rPr>
        <w:t>及时将蒙</w:t>
      </w:r>
      <w:r>
        <w:rPr>
          <w:rFonts w:hAnsi="黑体" w:cs="宋体"/>
          <w:color w:val="000000"/>
          <w:kern w:val="0"/>
        </w:rPr>
        <w:t>、冀</w:t>
      </w:r>
      <w:r>
        <w:rPr>
          <w:rFonts w:hAnsi="黑体" w:cs="宋体" w:hint="eastAsia"/>
          <w:color w:val="000000"/>
          <w:kern w:val="0"/>
        </w:rPr>
        <w:t>两地贫困家庭</w:t>
      </w:r>
      <w:r w:rsidRPr="004E75B9">
        <w:rPr>
          <w:rFonts w:hAnsi="黑体" w:cs="宋体" w:hint="eastAsia"/>
          <w:color w:val="000000"/>
          <w:kern w:val="0"/>
        </w:rPr>
        <w:t>毕业生</w:t>
      </w:r>
      <w:r>
        <w:rPr>
          <w:rFonts w:hAnsi="黑体" w:cs="宋体" w:hint="eastAsia"/>
          <w:color w:val="000000"/>
          <w:kern w:val="0"/>
        </w:rPr>
        <w:t>名单及求职信息发至</w:t>
      </w:r>
      <w:r>
        <w:rPr>
          <w:rFonts w:hAnsi="黑体" w:cs="宋体"/>
          <w:color w:val="000000"/>
          <w:kern w:val="0"/>
        </w:rPr>
        <w:t>各</w:t>
      </w:r>
      <w:r>
        <w:rPr>
          <w:rFonts w:hAnsi="黑体" w:cs="宋体" w:hint="eastAsia"/>
          <w:color w:val="000000"/>
          <w:kern w:val="0"/>
        </w:rPr>
        <w:t>区</w:t>
      </w:r>
      <w:r>
        <w:rPr>
          <w:rFonts w:hAnsi="黑体" w:cs="宋体"/>
          <w:color w:val="000000"/>
          <w:kern w:val="0"/>
        </w:rPr>
        <w:t>和</w:t>
      </w:r>
      <w:r>
        <w:rPr>
          <w:rFonts w:hAnsi="黑体" w:cs="宋体" w:hint="eastAsia"/>
          <w:color w:val="000000"/>
          <w:kern w:val="0"/>
        </w:rPr>
        <w:t>各相关用人单位</w:t>
      </w:r>
      <w:r w:rsidRPr="004E75B9">
        <w:rPr>
          <w:rFonts w:hAnsi="黑体" w:cs="宋体" w:hint="eastAsia"/>
          <w:color w:val="000000"/>
          <w:kern w:val="0"/>
        </w:rPr>
        <w:t>，</w:t>
      </w:r>
      <w:r>
        <w:rPr>
          <w:rFonts w:hAnsi="黑体" w:cs="宋体" w:hint="eastAsia"/>
          <w:color w:val="000000"/>
          <w:kern w:val="0"/>
        </w:rPr>
        <w:t>帮助企业</w:t>
      </w:r>
      <w:r>
        <w:rPr>
          <w:rFonts w:hAnsi="黑体" w:cs="宋体"/>
          <w:color w:val="000000"/>
          <w:kern w:val="0"/>
        </w:rPr>
        <w:t>与毕业生</w:t>
      </w:r>
      <w:r>
        <w:rPr>
          <w:rFonts w:hAnsi="黑体" w:cs="宋体" w:hint="eastAsia"/>
          <w:color w:val="000000"/>
          <w:kern w:val="0"/>
        </w:rPr>
        <w:t>建立“</w:t>
      </w:r>
      <w:r>
        <w:rPr>
          <w:rFonts w:hAnsi="黑体" w:cs="宋体"/>
          <w:color w:val="000000"/>
          <w:kern w:val="0"/>
        </w:rPr>
        <w:t>点对点</w:t>
      </w:r>
      <w:r>
        <w:rPr>
          <w:rFonts w:hAnsi="黑体" w:cs="宋体" w:hint="eastAsia"/>
          <w:color w:val="000000"/>
          <w:kern w:val="0"/>
        </w:rPr>
        <w:t>”</w:t>
      </w:r>
      <w:r>
        <w:rPr>
          <w:rFonts w:hAnsi="黑体" w:cs="宋体"/>
          <w:color w:val="000000"/>
          <w:kern w:val="0"/>
        </w:rPr>
        <w:t>对接，实现</w:t>
      </w:r>
      <w:r>
        <w:rPr>
          <w:rFonts w:hAnsi="黑体" w:cs="宋体" w:hint="eastAsia"/>
          <w:color w:val="000000"/>
          <w:kern w:val="0"/>
        </w:rPr>
        <w:t>精准帮扶，提高工作效率。组织</w:t>
      </w:r>
      <w:r>
        <w:rPr>
          <w:rFonts w:hAnsi="Times New Roman" w:cs="仿宋_GB2312" w:hint="eastAsia"/>
          <w:kern w:val="21"/>
        </w:rPr>
        <w:t>参加线上招聘活动的各用人单位，同步在贫困家庭毕业生名单中选取意向人选，开展线下对接，对人岗匹配度高的毕业生应优先招录；</w:t>
      </w:r>
      <w:r w:rsidRPr="00F73882">
        <w:rPr>
          <w:rFonts w:hAnsi="黑体" w:cs="宋体" w:hint="eastAsia"/>
          <w:color w:val="000000"/>
          <w:kern w:val="0"/>
        </w:rPr>
        <w:t>各区</w:t>
      </w:r>
      <w:r>
        <w:rPr>
          <w:rFonts w:hAnsi="黑体" w:cs="宋体" w:hint="eastAsia"/>
          <w:color w:val="000000"/>
          <w:kern w:val="0"/>
        </w:rPr>
        <w:t>结合</w:t>
      </w:r>
      <w:r>
        <w:rPr>
          <w:rFonts w:hAnsi="黑体" w:cs="宋体"/>
          <w:color w:val="000000"/>
          <w:kern w:val="0"/>
        </w:rPr>
        <w:t>扶贫工作安排和任务目标，重点关注</w:t>
      </w:r>
      <w:r>
        <w:rPr>
          <w:rFonts w:hAnsi="黑体" w:cs="宋体" w:hint="eastAsia"/>
          <w:color w:val="000000"/>
          <w:kern w:val="0"/>
        </w:rPr>
        <w:t>名单中本区</w:t>
      </w:r>
      <w:r>
        <w:rPr>
          <w:rFonts w:hAnsi="黑体" w:cs="宋体"/>
          <w:color w:val="000000"/>
          <w:kern w:val="0"/>
        </w:rPr>
        <w:t>对口</w:t>
      </w:r>
      <w:r>
        <w:rPr>
          <w:rFonts w:hAnsi="黑体" w:cs="宋体" w:hint="eastAsia"/>
          <w:color w:val="000000"/>
          <w:kern w:val="0"/>
        </w:rPr>
        <w:t>帮扶</w:t>
      </w:r>
      <w:r>
        <w:rPr>
          <w:rFonts w:hAnsi="黑体" w:cs="宋体"/>
          <w:color w:val="000000"/>
          <w:kern w:val="0"/>
        </w:rPr>
        <w:t>贫困县</w:t>
      </w:r>
      <w:r>
        <w:rPr>
          <w:rFonts w:hAnsi="黑体" w:cs="宋体" w:hint="eastAsia"/>
          <w:color w:val="000000"/>
          <w:kern w:val="0"/>
        </w:rPr>
        <w:t>（</w:t>
      </w:r>
      <w:r>
        <w:rPr>
          <w:rFonts w:hAnsi="黑体" w:cs="宋体"/>
          <w:color w:val="000000"/>
          <w:kern w:val="0"/>
        </w:rPr>
        <w:t>旗</w:t>
      </w:r>
      <w:r>
        <w:rPr>
          <w:rFonts w:hAnsi="黑体" w:cs="宋体" w:hint="eastAsia"/>
          <w:color w:val="000000"/>
          <w:kern w:val="0"/>
        </w:rPr>
        <w:t>）的贫困</w:t>
      </w:r>
      <w:r>
        <w:rPr>
          <w:rFonts w:hAnsi="黑体" w:cs="宋体"/>
          <w:color w:val="000000"/>
          <w:kern w:val="0"/>
        </w:rPr>
        <w:t>家庭毕业</w:t>
      </w:r>
      <w:r>
        <w:rPr>
          <w:rFonts w:hAnsi="黑体" w:cs="宋体" w:hint="eastAsia"/>
          <w:color w:val="000000"/>
          <w:kern w:val="0"/>
        </w:rPr>
        <w:t>生，为其</w:t>
      </w:r>
      <w:r>
        <w:rPr>
          <w:rFonts w:hAnsi="黑体" w:cs="宋体"/>
          <w:color w:val="000000"/>
          <w:kern w:val="0"/>
        </w:rPr>
        <w:t>提供</w:t>
      </w:r>
      <w:r>
        <w:rPr>
          <w:rFonts w:hAnsi="黑体" w:cs="宋体" w:hint="eastAsia"/>
          <w:color w:val="000000"/>
          <w:kern w:val="0"/>
        </w:rPr>
        <w:t>专门岗位推荐、培训指导等</w:t>
      </w:r>
      <w:r>
        <w:rPr>
          <w:rFonts w:hAnsi="黑体" w:cs="宋体"/>
          <w:color w:val="000000"/>
          <w:kern w:val="0"/>
        </w:rPr>
        <w:t>公共就业服务</w:t>
      </w:r>
      <w:r>
        <w:rPr>
          <w:rFonts w:hAnsi="黑体" w:cs="宋体" w:hint="eastAsia"/>
          <w:color w:val="000000"/>
          <w:kern w:val="0"/>
        </w:rPr>
        <w:t>，</w:t>
      </w:r>
      <w:r>
        <w:rPr>
          <w:rFonts w:hAnsi="Times New Roman" w:cs="仿宋_GB2312" w:hint="eastAsia"/>
          <w:kern w:val="21"/>
        </w:rPr>
        <w:t>对人岗匹配度高的毕业生应优先招录</w:t>
      </w:r>
      <w:r>
        <w:rPr>
          <w:rFonts w:hAnsi="黑体" w:cs="宋体" w:hint="eastAsia"/>
          <w:color w:val="000000"/>
          <w:kern w:val="0"/>
        </w:rPr>
        <w:t>。（市人力资源社会保障局、市国资委、</w:t>
      </w:r>
      <w:r w:rsidRPr="008D7B26">
        <w:rPr>
          <w:rFonts w:hAnsi="黑体" w:cs="宋体" w:hint="eastAsia"/>
          <w:kern w:val="0"/>
        </w:rPr>
        <w:t>市</w:t>
      </w:r>
      <w:r>
        <w:rPr>
          <w:rFonts w:hAnsi="黑体" w:cs="宋体" w:hint="eastAsia"/>
          <w:kern w:val="0"/>
        </w:rPr>
        <w:t>扶贫支援办</w:t>
      </w:r>
      <w:r w:rsidR="00177274">
        <w:rPr>
          <w:rFonts w:hAnsi="黑体" w:cs="宋体" w:hint="eastAsia"/>
          <w:kern w:val="0"/>
        </w:rPr>
        <w:t>、各区</w:t>
      </w:r>
      <w:r w:rsidR="00177274">
        <w:rPr>
          <w:rFonts w:hAnsi="黑体" w:cs="宋体"/>
          <w:kern w:val="0"/>
        </w:rPr>
        <w:t>相关部门</w:t>
      </w:r>
      <w:r>
        <w:rPr>
          <w:rFonts w:hAnsi="黑体" w:cs="宋体" w:hint="eastAsia"/>
          <w:color w:val="000000"/>
          <w:kern w:val="0"/>
        </w:rPr>
        <w:t>）</w:t>
      </w:r>
    </w:p>
    <w:p w:rsidR="00EE0C59" w:rsidRPr="0009771C" w:rsidRDefault="00EE0C59" w:rsidP="00E13182">
      <w:pPr>
        <w:widowControl/>
        <w:ind w:firstLineChars="200" w:firstLine="640"/>
        <w:rPr>
          <w:rFonts w:hAnsi="黑体" w:cs="宋体"/>
          <w:color w:val="000000"/>
          <w:kern w:val="0"/>
        </w:rPr>
      </w:pPr>
      <w:r w:rsidRPr="00455165">
        <w:rPr>
          <w:rFonts w:ascii="楷体_GB2312" w:eastAsia="楷体_GB2312" w:hAnsi="黑体" w:cs="宋体" w:hint="eastAsia"/>
          <w:color w:val="000000"/>
          <w:kern w:val="0"/>
        </w:rPr>
        <w:t>（</w:t>
      </w:r>
      <w:r>
        <w:rPr>
          <w:rFonts w:ascii="楷体_GB2312" w:eastAsia="楷体_GB2312" w:hAnsi="黑体" w:cs="宋体" w:hint="eastAsia"/>
          <w:color w:val="000000"/>
          <w:kern w:val="0"/>
        </w:rPr>
        <w:t>五</w:t>
      </w:r>
      <w:r w:rsidRPr="00455165">
        <w:rPr>
          <w:rFonts w:ascii="楷体_GB2312" w:eastAsia="楷体_GB2312" w:hAnsi="黑体" w:cs="宋体" w:hint="eastAsia"/>
          <w:color w:val="000000"/>
          <w:kern w:val="0"/>
        </w:rPr>
        <w:t>）</w:t>
      </w:r>
      <w:r>
        <w:rPr>
          <w:rFonts w:ascii="楷体_GB2312" w:eastAsia="楷体_GB2312" w:hAnsi="黑体" w:cs="宋体" w:hint="eastAsia"/>
          <w:color w:val="000000"/>
          <w:kern w:val="0"/>
        </w:rPr>
        <w:t>定期推送毕业生职业</w:t>
      </w:r>
      <w:r w:rsidRPr="00455165">
        <w:rPr>
          <w:rFonts w:ascii="楷体_GB2312" w:eastAsia="楷体_GB2312" w:hAnsi="黑体" w:cs="宋体" w:hint="eastAsia"/>
          <w:color w:val="000000"/>
          <w:kern w:val="0"/>
        </w:rPr>
        <w:t>指导</w:t>
      </w:r>
      <w:r>
        <w:rPr>
          <w:rFonts w:ascii="楷体_GB2312" w:eastAsia="楷体_GB2312" w:hAnsi="黑体" w:cs="宋体" w:hint="eastAsia"/>
          <w:color w:val="000000"/>
          <w:kern w:val="0"/>
        </w:rPr>
        <w:t>微课程</w:t>
      </w:r>
      <w:r w:rsidRPr="00455165">
        <w:rPr>
          <w:rFonts w:ascii="楷体_GB2312" w:eastAsia="楷体_GB2312" w:hAnsi="黑体" w:cs="宋体" w:hint="eastAsia"/>
          <w:color w:val="000000"/>
          <w:kern w:val="0"/>
        </w:rPr>
        <w:t>。</w:t>
      </w:r>
      <w:r>
        <w:rPr>
          <w:rFonts w:hint="eastAsia"/>
        </w:rPr>
        <w:t>组织我市职业指导</w:t>
      </w:r>
      <w:r w:rsidRPr="00892F53">
        <w:rPr>
          <w:rFonts w:hint="eastAsia"/>
        </w:rPr>
        <w:t>师队伍，</w:t>
      </w:r>
      <w:r>
        <w:rPr>
          <w:rFonts w:hAnsi="黑体" w:cs="宋体" w:hint="eastAsia"/>
          <w:color w:val="000000"/>
          <w:kern w:val="0"/>
        </w:rPr>
        <w:t>依托“好工作”微信公众号面向蒙、冀两地毕业生定期推送就业指导、生涯规划、面试技巧等系列求职培训课程，为毕业生提供就业创业指导服务。（市人力资源社会保障局）</w:t>
      </w:r>
    </w:p>
    <w:p w:rsidR="00EE0C59" w:rsidRDefault="00EE0C59" w:rsidP="00E13182">
      <w:pPr>
        <w:widowControl/>
        <w:ind w:firstLineChars="200" w:firstLine="640"/>
        <w:rPr>
          <w:rFonts w:ascii="黑体" w:eastAsia="黑体" w:hAnsi="黑体" w:cs="宋体"/>
          <w:color w:val="000000"/>
          <w:kern w:val="0"/>
        </w:rPr>
      </w:pPr>
      <w:r>
        <w:rPr>
          <w:rFonts w:ascii="黑体" w:eastAsia="黑体" w:hAnsi="黑体" w:cs="宋体" w:hint="eastAsia"/>
          <w:color w:val="000000"/>
          <w:kern w:val="0"/>
        </w:rPr>
        <w:t>四、保障措施</w:t>
      </w:r>
    </w:p>
    <w:p w:rsidR="00EE0C59" w:rsidRDefault="00EE0C59" w:rsidP="00E13182">
      <w:pPr>
        <w:widowControl/>
        <w:ind w:firstLineChars="200" w:firstLine="640"/>
      </w:pPr>
      <w:r>
        <w:rPr>
          <w:rFonts w:hint="eastAsia"/>
        </w:rPr>
        <w:t>（一）</w:t>
      </w:r>
      <w:r w:rsidRPr="007C3D9A">
        <w:rPr>
          <w:rFonts w:hint="eastAsia"/>
        </w:rPr>
        <w:t>市人力资源社会保障局</w:t>
      </w:r>
      <w:r>
        <w:rPr>
          <w:rFonts w:hint="eastAsia"/>
        </w:rPr>
        <w:t>负责统筹</w:t>
      </w:r>
      <w:r>
        <w:t>组织</w:t>
      </w:r>
      <w:r>
        <w:rPr>
          <w:rFonts w:hint="eastAsia"/>
        </w:rPr>
        <w:t>开展</w:t>
      </w:r>
      <w:r w:rsidR="00924D53">
        <w:rPr>
          <w:rFonts w:hint="eastAsia"/>
        </w:rPr>
        <w:t>扶贫</w:t>
      </w:r>
      <w:r>
        <w:rPr>
          <w:rFonts w:hint="eastAsia"/>
        </w:rPr>
        <w:t>协作地区贫困家庭</w:t>
      </w:r>
      <w:r>
        <w:t>毕业生就业帮扶</w:t>
      </w:r>
      <w:r>
        <w:rPr>
          <w:rFonts w:hint="eastAsia"/>
        </w:rPr>
        <w:t>工作</w:t>
      </w:r>
      <w:r>
        <w:t>，</w:t>
      </w:r>
      <w:r>
        <w:rPr>
          <w:rFonts w:hint="eastAsia"/>
        </w:rPr>
        <w:t>协调</w:t>
      </w:r>
      <w:r>
        <w:t>相关部门和企业</w:t>
      </w:r>
      <w:r>
        <w:rPr>
          <w:rFonts w:hint="eastAsia"/>
        </w:rPr>
        <w:t>归集岗位</w:t>
      </w:r>
      <w:r>
        <w:t>资源，</w:t>
      </w:r>
      <w:r>
        <w:rPr>
          <w:rFonts w:hint="eastAsia"/>
        </w:rPr>
        <w:t>搭建招聘服务平台，开展就业服务活动，对接</w:t>
      </w:r>
      <w:r w:rsidRPr="007C3D9A">
        <w:rPr>
          <w:rFonts w:hint="eastAsia"/>
        </w:rPr>
        <w:t>蒙、冀两地</w:t>
      </w:r>
      <w:r>
        <w:rPr>
          <w:rFonts w:hint="eastAsia"/>
        </w:rPr>
        <w:t>人力社保</w:t>
      </w:r>
      <w:r w:rsidRPr="007C3D9A">
        <w:rPr>
          <w:rFonts w:hint="eastAsia"/>
        </w:rPr>
        <w:t>部门</w:t>
      </w:r>
      <w:r>
        <w:rPr>
          <w:rFonts w:hint="eastAsia"/>
        </w:rPr>
        <w:t>、</w:t>
      </w:r>
      <w:r>
        <w:t>教育部门</w:t>
      </w:r>
      <w:r>
        <w:rPr>
          <w:rFonts w:hint="eastAsia"/>
        </w:rPr>
        <w:t>并深化</w:t>
      </w:r>
      <w:r>
        <w:t>协同</w:t>
      </w:r>
      <w:r>
        <w:rPr>
          <w:rFonts w:hint="eastAsia"/>
        </w:rPr>
        <w:t>合作。</w:t>
      </w:r>
    </w:p>
    <w:p w:rsidR="00EE0C59" w:rsidRDefault="00EE0C59" w:rsidP="00E13182">
      <w:pPr>
        <w:widowControl/>
        <w:ind w:firstLineChars="200" w:firstLine="640"/>
      </w:pPr>
      <w:r>
        <w:rPr>
          <w:rFonts w:hint="eastAsia"/>
        </w:rPr>
        <w:t>（二）市</w:t>
      </w:r>
      <w:r>
        <w:t>国资委负责组织动员</w:t>
      </w:r>
      <w:r>
        <w:rPr>
          <w:rFonts w:hint="eastAsia"/>
        </w:rPr>
        <w:t>市、区</w:t>
      </w:r>
      <w:r>
        <w:t>国有企业</w:t>
      </w:r>
      <w:r>
        <w:rPr>
          <w:rFonts w:hint="eastAsia"/>
        </w:rPr>
        <w:t>承担</w:t>
      </w:r>
      <w:r>
        <w:t>扶贫任务，</w:t>
      </w:r>
      <w:r>
        <w:rPr>
          <w:rFonts w:hint="eastAsia"/>
        </w:rPr>
        <w:t>深度</w:t>
      </w:r>
      <w:r>
        <w:t>开发</w:t>
      </w:r>
      <w:r>
        <w:rPr>
          <w:rFonts w:hint="eastAsia"/>
        </w:rPr>
        <w:t>招聘</w:t>
      </w:r>
      <w:r>
        <w:t>岗位，</w:t>
      </w:r>
      <w:r>
        <w:rPr>
          <w:rFonts w:hint="eastAsia"/>
        </w:rPr>
        <w:t>并推动</w:t>
      </w:r>
      <w:r>
        <w:t>达成</w:t>
      </w:r>
      <w:r>
        <w:rPr>
          <w:rFonts w:hint="eastAsia"/>
        </w:rPr>
        <w:t>招录意向。</w:t>
      </w:r>
    </w:p>
    <w:p w:rsidR="00EE0C59" w:rsidRDefault="00EE0C59" w:rsidP="00E13182">
      <w:pPr>
        <w:widowControl/>
        <w:ind w:firstLineChars="200" w:firstLine="640"/>
      </w:pPr>
      <w:r>
        <w:rPr>
          <w:rFonts w:hint="eastAsia"/>
        </w:rPr>
        <w:lastRenderedPageBreak/>
        <w:t>（三）</w:t>
      </w:r>
      <w:r w:rsidRPr="007C3D9A">
        <w:t>市</w:t>
      </w:r>
      <w:r>
        <w:t>扶贫支援办</w:t>
      </w:r>
      <w:r w:rsidRPr="007C3D9A">
        <w:t>负责协调蒙、冀两地扶贫部门，</w:t>
      </w:r>
      <w:r>
        <w:rPr>
          <w:rFonts w:hint="eastAsia"/>
        </w:rPr>
        <w:t>畅通</w:t>
      </w:r>
      <w:r>
        <w:t>多方协作</w:t>
      </w:r>
      <w:r>
        <w:rPr>
          <w:rFonts w:hint="eastAsia"/>
        </w:rPr>
        <w:t>渠道，确认反馈</w:t>
      </w:r>
      <w:r>
        <w:t>建档立卡贫困家庭毕业生数据信息</w:t>
      </w:r>
      <w:r>
        <w:rPr>
          <w:rFonts w:hint="eastAsia"/>
        </w:rPr>
        <w:t>并</w:t>
      </w:r>
      <w:r>
        <w:t>提供相关</w:t>
      </w:r>
      <w:r>
        <w:rPr>
          <w:rFonts w:hint="eastAsia"/>
        </w:rPr>
        <w:t>数据</w:t>
      </w:r>
      <w:r>
        <w:t>保障</w:t>
      </w:r>
      <w:r>
        <w:rPr>
          <w:rFonts w:hint="eastAsia"/>
        </w:rPr>
        <w:t>。</w:t>
      </w:r>
    </w:p>
    <w:p w:rsidR="00EE0C59" w:rsidRPr="00B47E25" w:rsidRDefault="00EE0C59" w:rsidP="00E13182">
      <w:pPr>
        <w:widowControl/>
        <w:ind w:firstLineChars="200" w:firstLine="640"/>
      </w:pPr>
      <w:r>
        <w:rPr>
          <w:rFonts w:hint="eastAsia"/>
        </w:rPr>
        <w:t>（四）工作各方做好宣传工作，</w:t>
      </w:r>
      <w:r>
        <w:rPr>
          <w:rFonts w:hAnsi="黑体" w:cs="宋体" w:hint="eastAsia"/>
          <w:color w:val="000000"/>
          <w:kern w:val="0"/>
        </w:rPr>
        <w:t>充分利用报纸、广播、电视和微博、微信等媒体宣传报道，重点宣传先进经验和典型事例，引导社会各界关注并积极支持贫困家庭毕业生就业帮扶工作。</w:t>
      </w:r>
    </w:p>
    <w:p w:rsidR="00EE0C59" w:rsidRPr="008B49EE" w:rsidRDefault="00EE0C59" w:rsidP="00EE0C59">
      <w:pPr>
        <w:widowControl/>
        <w:spacing w:line="540" w:lineRule="exact"/>
        <w:ind w:firstLineChars="200" w:firstLine="640"/>
      </w:pPr>
    </w:p>
    <w:p w:rsidR="00EE0C59" w:rsidRDefault="00EE0C59" w:rsidP="00EE0C59">
      <w:pPr>
        <w:widowControl/>
        <w:spacing w:line="540" w:lineRule="exact"/>
        <w:ind w:firstLineChars="200" w:firstLine="640"/>
        <w:rPr>
          <w:rFonts w:hAnsi="黑体" w:cs="宋体"/>
          <w:color w:val="000000"/>
          <w:kern w:val="0"/>
        </w:rPr>
      </w:pPr>
    </w:p>
    <w:p w:rsidR="00EE0C59" w:rsidRDefault="00EE0C59" w:rsidP="00EE0C59">
      <w:pPr>
        <w:widowControl/>
        <w:spacing w:line="540" w:lineRule="exact"/>
        <w:ind w:firstLineChars="200" w:firstLine="640"/>
        <w:rPr>
          <w:rFonts w:hAnsi="黑体" w:cs="宋体"/>
          <w:color w:val="000000"/>
          <w:kern w:val="0"/>
        </w:rPr>
      </w:pPr>
    </w:p>
    <w:p w:rsidR="00EE0C59" w:rsidRDefault="00EE0C59" w:rsidP="00EE0C59">
      <w:pPr>
        <w:widowControl/>
        <w:spacing w:line="540" w:lineRule="exact"/>
        <w:ind w:firstLine="200"/>
        <w:jc w:val="center"/>
        <w:rPr>
          <w:rFonts w:hAnsi="黑体" w:cs="宋体"/>
          <w:color w:val="000000"/>
          <w:kern w:val="0"/>
        </w:rPr>
      </w:pPr>
    </w:p>
    <w:p w:rsidR="00EE0C59" w:rsidRDefault="00EE0C59" w:rsidP="00EE0C59">
      <w:pPr>
        <w:widowControl/>
        <w:spacing w:line="540" w:lineRule="exact"/>
        <w:ind w:firstLineChars="1000" w:firstLine="3200"/>
        <w:rPr>
          <w:rFonts w:hAnsi="黑体" w:cs="宋体"/>
          <w:color w:val="000000"/>
          <w:kern w:val="0"/>
        </w:rPr>
      </w:pPr>
    </w:p>
    <w:p w:rsidR="00EE0C59" w:rsidRPr="008156A8" w:rsidRDefault="00EE0C59" w:rsidP="00EE0C59">
      <w:pPr>
        <w:pStyle w:val="1"/>
        <w:ind w:firstLineChars="200" w:firstLine="640"/>
      </w:pPr>
    </w:p>
    <w:p w:rsidR="00EE0C59" w:rsidRPr="00EE0C59" w:rsidRDefault="00EE0C59" w:rsidP="008156A8">
      <w:pPr>
        <w:pStyle w:val="1"/>
        <w:ind w:firstLineChars="200" w:firstLine="640"/>
      </w:pPr>
    </w:p>
    <w:sectPr w:rsidR="00EE0C59" w:rsidRPr="00EE0C59" w:rsidSect="00E13182">
      <w:footerReference w:type="even" r:id="rId6"/>
      <w:footerReference w:type="default" r:id="rId7"/>
      <w:pgSz w:w="11906" w:h="16838" w:code="9"/>
      <w:pgMar w:top="2098" w:right="1474" w:bottom="1985"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AE" w:rsidRDefault="006025AE" w:rsidP="00D86F80">
      <w:pPr>
        <w:spacing w:line="240" w:lineRule="auto"/>
      </w:pPr>
      <w:r>
        <w:separator/>
      </w:r>
    </w:p>
  </w:endnote>
  <w:endnote w:type="continuationSeparator" w:id="0">
    <w:p w:rsidR="006025AE" w:rsidRDefault="006025AE" w:rsidP="00D86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8"/>
        <w:szCs w:val="28"/>
      </w:rPr>
      <w:id w:val="-866292533"/>
      <w:docPartObj>
        <w:docPartGallery w:val="Page Numbers (Bottom of Page)"/>
        <w:docPartUnique/>
      </w:docPartObj>
    </w:sdtPr>
    <w:sdtEndPr/>
    <w:sdtContent>
      <w:p w:rsidR="00E13182" w:rsidRPr="00E13182" w:rsidRDefault="00E13182">
        <w:pPr>
          <w:pStyle w:val="a4"/>
          <w:rPr>
            <w:rFonts w:asciiTheme="minorEastAsia" w:eastAsiaTheme="minorEastAsia" w:hAnsiTheme="minorEastAsia"/>
            <w:sz w:val="28"/>
            <w:szCs w:val="28"/>
          </w:rPr>
        </w:pPr>
        <w:r w:rsidRPr="00E13182">
          <w:rPr>
            <w:rFonts w:asciiTheme="minorEastAsia" w:eastAsiaTheme="minorEastAsia" w:hAnsiTheme="minorEastAsia"/>
            <w:sz w:val="28"/>
            <w:szCs w:val="28"/>
          </w:rPr>
          <w:fldChar w:fldCharType="begin"/>
        </w:r>
        <w:r w:rsidRPr="00E13182">
          <w:rPr>
            <w:rFonts w:asciiTheme="minorEastAsia" w:eastAsiaTheme="minorEastAsia" w:hAnsiTheme="minorEastAsia"/>
            <w:sz w:val="28"/>
            <w:szCs w:val="28"/>
          </w:rPr>
          <w:instrText>PAGE   \* MERGEFORMAT</w:instrText>
        </w:r>
        <w:r w:rsidRPr="00E13182">
          <w:rPr>
            <w:rFonts w:asciiTheme="minorEastAsia" w:eastAsiaTheme="minorEastAsia" w:hAnsiTheme="minorEastAsia"/>
            <w:sz w:val="28"/>
            <w:szCs w:val="28"/>
          </w:rPr>
          <w:fldChar w:fldCharType="separate"/>
        </w:r>
        <w:r w:rsidR="00941CE3" w:rsidRPr="00941CE3">
          <w:rPr>
            <w:rFonts w:asciiTheme="minorEastAsia" w:eastAsiaTheme="minorEastAsia" w:hAnsiTheme="minorEastAsia"/>
            <w:noProof/>
            <w:sz w:val="28"/>
            <w:szCs w:val="28"/>
            <w:lang w:val="zh-CN"/>
          </w:rPr>
          <w:t>-</w:t>
        </w:r>
        <w:r w:rsidR="00941CE3">
          <w:rPr>
            <w:rFonts w:asciiTheme="minorEastAsia" w:eastAsiaTheme="minorEastAsia" w:hAnsiTheme="minorEastAsia"/>
            <w:noProof/>
            <w:sz w:val="28"/>
            <w:szCs w:val="28"/>
          </w:rPr>
          <w:t xml:space="preserve"> 2 -</w:t>
        </w:r>
        <w:r w:rsidRPr="00E13182">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85719"/>
      <w:docPartObj>
        <w:docPartGallery w:val="Page Numbers (Bottom of Page)"/>
        <w:docPartUnique/>
      </w:docPartObj>
    </w:sdtPr>
    <w:sdtEndPr>
      <w:rPr>
        <w:rFonts w:asciiTheme="minorEastAsia" w:eastAsiaTheme="minorEastAsia" w:hAnsiTheme="minorEastAsia"/>
        <w:sz w:val="28"/>
        <w:szCs w:val="28"/>
      </w:rPr>
    </w:sdtEndPr>
    <w:sdtContent>
      <w:p w:rsidR="00E13182" w:rsidRPr="00E13182" w:rsidRDefault="00E13182" w:rsidP="00E13182">
        <w:pPr>
          <w:pStyle w:val="a4"/>
          <w:jc w:val="right"/>
          <w:rPr>
            <w:rFonts w:asciiTheme="minorEastAsia" w:eastAsiaTheme="minorEastAsia" w:hAnsiTheme="minorEastAsia"/>
            <w:sz w:val="28"/>
            <w:szCs w:val="28"/>
          </w:rPr>
        </w:pPr>
        <w:r w:rsidRPr="00E13182">
          <w:rPr>
            <w:rFonts w:asciiTheme="minorEastAsia" w:eastAsiaTheme="minorEastAsia" w:hAnsiTheme="minorEastAsia"/>
            <w:sz w:val="28"/>
            <w:szCs w:val="28"/>
          </w:rPr>
          <w:fldChar w:fldCharType="begin"/>
        </w:r>
        <w:r w:rsidRPr="00E13182">
          <w:rPr>
            <w:rFonts w:asciiTheme="minorEastAsia" w:eastAsiaTheme="minorEastAsia" w:hAnsiTheme="minorEastAsia"/>
            <w:sz w:val="28"/>
            <w:szCs w:val="28"/>
          </w:rPr>
          <w:instrText>PAGE   \* MERGEFORMAT</w:instrText>
        </w:r>
        <w:r w:rsidRPr="00E13182">
          <w:rPr>
            <w:rFonts w:asciiTheme="minorEastAsia" w:eastAsiaTheme="minorEastAsia" w:hAnsiTheme="minorEastAsia"/>
            <w:sz w:val="28"/>
            <w:szCs w:val="28"/>
          </w:rPr>
          <w:fldChar w:fldCharType="separate"/>
        </w:r>
        <w:r w:rsidR="00941CE3" w:rsidRPr="00941CE3">
          <w:rPr>
            <w:rFonts w:asciiTheme="minorEastAsia" w:eastAsiaTheme="minorEastAsia" w:hAnsiTheme="minorEastAsia"/>
            <w:noProof/>
            <w:sz w:val="28"/>
            <w:szCs w:val="28"/>
            <w:lang w:val="zh-CN"/>
          </w:rPr>
          <w:t>-</w:t>
        </w:r>
        <w:r w:rsidR="00941CE3">
          <w:rPr>
            <w:rFonts w:asciiTheme="minorEastAsia" w:eastAsiaTheme="minorEastAsia" w:hAnsiTheme="minorEastAsia"/>
            <w:noProof/>
            <w:sz w:val="28"/>
            <w:szCs w:val="28"/>
          </w:rPr>
          <w:t xml:space="preserve"> 1 -</w:t>
        </w:r>
        <w:r w:rsidRPr="00E13182">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AE" w:rsidRDefault="006025AE" w:rsidP="00D86F80">
      <w:pPr>
        <w:spacing w:line="240" w:lineRule="auto"/>
      </w:pPr>
      <w:r>
        <w:separator/>
      </w:r>
    </w:p>
  </w:footnote>
  <w:footnote w:type="continuationSeparator" w:id="0">
    <w:p w:rsidR="006025AE" w:rsidRDefault="006025AE" w:rsidP="00D86F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63B6"/>
    <w:rsid w:val="0000351C"/>
    <w:rsid w:val="0007474B"/>
    <w:rsid w:val="00084D62"/>
    <w:rsid w:val="00126203"/>
    <w:rsid w:val="00142B90"/>
    <w:rsid w:val="00177274"/>
    <w:rsid w:val="001D2612"/>
    <w:rsid w:val="0020221D"/>
    <w:rsid w:val="002041B4"/>
    <w:rsid w:val="0022085D"/>
    <w:rsid w:val="002445E9"/>
    <w:rsid w:val="00281486"/>
    <w:rsid w:val="002B0FBB"/>
    <w:rsid w:val="002B634F"/>
    <w:rsid w:val="002C45F3"/>
    <w:rsid w:val="002C4CBC"/>
    <w:rsid w:val="00307268"/>
    <w:rsid w:val="00346106"/>
    <w:rsid w:val="003C21AF"/>
    <w:rsid w:val="004413D5"/>
    <w:rsid w:val="00464F68"/>
    <w:rsid w:val="00482A6D"/>
    <w:rsid w:val="004B6551"/>
    <w:rsid w:val="004D40E5"/>
    <w:rsid w:val="00507A06"/>
    <w:rsid w:val="00510CF7"/>
    <w:rsid w:val="00567801"/>
    <w:rsid w:val="00575353"/>
    <w:rsid w:val="006025AE"/>
    <w:rsid w:val="00610F46"/>
    <w:rsid w:val="00614605"/>
    <w:rsid w:val="00622048"/>
    <w:rsid w:val="0065019A"/>
    <w:rsid w:val="00674A09"/>
    <w:rsid w:val="00743126"/>
    <w:rsid w:val="00796457"/>
    <w:rsid w:val="007D6E28"/>
    <w:rsid w:val="007E662B"/>
    <w:rsid w:val="00804850"/>
    <w:rsid w:val="008156A8"/>
    <w:rsid w:val="008558B7"/>
    <w:rsid w:val="00863786"/>
    <w:rsid w:val="008D0A2C"/>
    <w:rsid w:val="00924D53"/>
    <w:rsid w:val="00941CE3"/>
    <w:rsid w:val="009570F2"/>
    <w:rsid w:val="00971632"/>
    <w:rsid w:val="009A3674"/>
    <w:rsid w:val="009A63B6"/>
    <w:rsid w:val="009F5664"/>
    <w:rsid w:val="009F5922"/>
    <w:rsid w:val="00A02ECF"/>
    <w:rsid w:val="00A04CF1"/>
    <w:rsid w:val="00A27122"/>
    <w:rsid w:val="00A845E6"/>
    <w:rsid w:val="00AE2366"/>
    <w:rsid w:val="00B61EFF"/>
    <w:rsid w:val="00B6302C"/>
    <w:rsid w:val="00B7290F"/>
    <w:rsid w:val="00BC1887"/>
    <w:rsid w:val="00C1309A"/>
    <w:rsid w:val="00C17EC0"/>
    <w:rsid w:val="00C27FCD"/>
    <w:rsid w:val="00CC6D72"/>
    <w:rsid w:val="00CD59C0"/>
    <w:rsid w:val="00D10EB5"/>
    <w:rsid w:val="00D41A4D"/>
    <w:rsid w:val="00D66F66"/>
    <w:rsid w:val="00D86F80"/>
    <w:rsid w:val="00DA1E52"/>
    <w:rsid w:val="00DA7808"/>
    <w:rsid w:val="00E13182"/>
    <w:rsid w:val="00E45830"/>
    <w:rsid w:val="00E75362"/>
    <w:rsid w:val="00E877E5"/>
    <w:rsid w:val="00EB1912"/>
    <w:rsid w:val="00EB4097"/>
    <w:rsid w:val="00EC7D56"/>
    <w:rsid w:val="00ED0411"/>
    <w:rsid w:val="00EE0C59"/>
    <w:rsid w:val="00F51EFE"/>
    <w:rsid w:val="00FC3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55512-8EA9-48E8-BF9A-A0AE66FD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2C4CBC"/>
  </w:style>
  <w:style w:type="paragraph" w:styleId="a3">
    <w:name w:val="header"/>
    <w:basedOn w:val="a"/>
    <w:link w:val="Char"/>
    <w:uiPriority w:val="99"/>
    <w:unhideWhenUsed/>
    <w:rsid w:val="002C4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4CBC"/>
    <w:rPr>
      <w:sz w:val="18"/>
      <w:szCs w:val="18"/>
    </w:rPr>
  </w:style>
  <w:style w:type="paragraph" w:styleId="a4">
    <w:name w:val="footer"/>
    <w:basedOn w:val="a"/>
    <w:link w:val="Char0"/>
    <w:uiPriority w:val="99"/>
    <w:unhideWhenUsed/>
    <w:rsid w:val="002C4CBC"/>
    <w:pPr>
      <w:tabs>
        <w:tab w:val="center" w:pos="4153"/>
        <w:tab w:val="right" w:pos="8306"/>
      </w:tabs>
      <w:snapToGrid w:val="0"/>
      <w:jc w:val="left"/>
    </w:pPr>
    <w:rPr>
      <w:sz w:val="18"/>
      <w:szCs w:val="18"/>
    </w:rPr>
  </w:style>
  <w:style w:type="character" w:customStyle="1" w:styleId="Char0">
    <w:name w:val="页脚 Char"/>
    <w:basedOn w:val="a0"/>
    <w:link w:val="a4"/>
    <w:uiPriority w:val="99"/>
    <w:rsid w:val="002C4CBC"/>
    <w:rPr>
      <w:sz w:val="18"/>
      <w:szCs w:val="18"/>
    </w:rPr>
  </w:style>
  <w:style w:type="paragraph" w:styleId="a5">
    <w:name w:val="Date"/>
    <w:basedOn w:val="a"/>
    <w:next w:val="a"/>
    <w:link w:val="Char1"/>
    <w:uiPriority w:val="99"/>
    <w:semiHidden/>
    <w:unhideWhenUsed/>
    <w:rsid w:val="008156A8"/>
    <w:pPr>
      <w:ind w:leftChars="2500" w:left="100"/>
    </w:pPr>
  </w:style>
  <w:style w:type="character" w:customStyle="1" w:styleId="Char1">
    <w:name w:val="日期 Char"/>
    <w:basedOn w:val="a0"/>
    <w:link w:val="a5"/>
    <w:uiPriority w:val="99"/>
    <w:semiHidden/>
    <w:rsid w:val="008156A8"/>
  </w:style>
  <w:style w:type="character" w:styleId="a6">
    <w:name w:val="Hyperlink"/>
    <w:basedOn w:val="a0"/>
    <w:uiPriority w:val="99"/>
    <w:unhideWhenUsed/>
    <w:rsid w:val="0000351C"/>
    <w:rPr>
      <w:color w:val="0000FF" w:themeColor="hyperlink"/>
      <w:u w:val="single"/>
    </w:rPr>
  </w:style>
  <w:style w:type="paragraph" w:styleId="a7">
    <w:name w:val="Balloon Text"/>
    <w:basedOn w:val="a"/>
    <w:link w:val="Char2"/>
    <w:uiPriority w:val="99"/>
    <w:semiHidden/>
    <w:unhideWhenUsed/>
    <w:rsid w:val="00610F46"/>
    <w:pPr>
      <w:spacing w:line="240" w:lineRule="auto"/>
    </w:pPr>
    <w:rPr>
      <w:sz w:val="18"/>
      <w:szCs w:val="18"/>
    </w:rPr>
  </w:style>
  <w:style w:type="character" w:customStyle="1" w:styleId="Char2">
    <w:name w:val="批注框文本 Char"/>
    <w:basedOn w:val="a0"/>
    <w:link w:val="a7"/>
    <w:uiPriority w:val="99"/>
    <w:semiHidden/>
    <w:rsid w:val="00610F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246</Words>
  <Characters>1404</Characters>
  <Application>Microsoft Office Word</Application>
  <DocSecurity>0</DocSecurity>
  <Lines>11</Lines>
  <Paragraphs>3</Paragraphs>
  <ScaleCrop>false</ScaleCrop>
  <Company>Lenovo</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王婧</cp:lastModifiedBy>
  <cp:revision>10</cp:revision>
  <cp:lastPrinted>2020-06-10T08:21:00Z</cp:lastPrinted>
  <dcterms:created xsi:type="dcterms:W3CDTF">2020-06-09T00:04:00Z</dcterms:created>
  <dcterms:modified xsi:type="dcterms:W3CDTF">2020-06-11T08:27:00Z</dcterms:modified>
</cp:coreProperties>
</file>